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D3A" w:rsidRDefault="00EC4D3A" w:rsidP="00EC4D3A">
      <w:pPr>
        <w:spacing w:after="0" w:line="240" w:lineRule="auto"/>
        <w:rPr>
          <w:rFonts w:ascii="Century Gothic" w:hAnsi="Century Gothic"/>
          <w:b/>
          <w:bCs/>
          <w:color w:val="404040"/>
          <w:sz w:val="21"/>
          <w:szCs w:val="21"/>
          <w:lang w:val="en-US"/>
        </w:rPr>
      </w:pPr>
    </w:p>
    <w:p w:rsidR="00EC4D3A" w:rsidRPr="00EC4D3A" w:rsidRDefault="00EC4D3A" w:rsidP="00EC4D3A">
      <w:pPr>
        <w:spacing w:after="0" w:line="240" w:lineRule="auto"/>
        <w:rPr>
          <w:rFonts w:ascii="Century Gothic" w:hAnsi="Century Gothic"/>
          <w:color w:val="404040"/>
          <w:sz w:val="21"/>
          <w:szCs w:val="21"/>
          <w:lang w:val="en-US"/>
        </w:rPr>
      </w:pPr>
      <w:r w:rsidRPr="00EC4D3A">
        <w:rPr>
          <w:rFonts w:ascii="Century Gothic" w:hAnsi="Century Gothic"/>
          <w:color w:val="404040"/>
          <w:sz w:val="21"/>
          <w:szCs w:val="21"/>
          <w:lang w:val="en-US"/>
        </w:rPr>
        <w:t>Frog</w:t>
      </w:r>
      <w:r w:rsidR="00336809">
        <w:rPr>
          <w:rFonts w:ascii="Century Gothic" w:hAnsi="Century Gothic"/>
          <w:color w:val="404040"/>
          <w:sz w:val="21"/>
          <w:szCs w:val="21"/>
          <w:lang w:val="en-US"/>
        </w:rPr>
        <w:t>Learn</w:t>
      </w:r>
      <w:r w:rsidRPr="00EC4D3A">
        <w:rPr>
          <w:rFonts w:ascii="Century Gothic" w:hAnsi="Century Gothic"/>
          <w:color w:val="404040"/>
          <w:sz w:val="21"/>
          <w:szCs w:val="21"/>
          <w:lang w:val="en-US"/>
        </w:rPr>
        <w:t xml:space="preserve"> Road Map has been created to assist you with the successful implementation of </w:t>
      </w:r>
      <w:r w:rsidR="00336809">
        <w:rPr>
          <w:rFonts w:ascii="Century Gothic" w:hAnsi="Century Gothic"/>
          <w:color w:val="404040"/>
          <w:sz w:val="21"/>
          <w:szCs w:val="21"/>
          <w:lang w:val="en-US"/>
        </w:rPr>
        <w:t>FrogLearn</w:t>
      </w:r>
      <w:r w:rsidRPr="00EC4D3A">
        <w:rPr>
          <w:rFonts w:ascii="Century Gothic" w:hAnsi="Century Gothic"/>
          <w:color w:val="404040"/>
          <w:sz w:val="21"/>
          <w:szCs w:val="21"/>
          <w:lang w:val="en-US"/>
        </w:rPr>
        <w:t>.  It shows the suggeste</w:t>
      </w:r>
      <w:r>
        <w:rPr>
          <w:rFonts w:ascii="Century Gothic" w:hAnsi="Century Gothic"/>
          <w:color w:val="404040"/>
          <w:sz w:val="21"/>
          <w:szCs w:val="21"/>
          <w:lang w:val="en-US"/>
        </w:rPr>
        <w:t>d journey for a</w:t>
      </w:r>
      <w:r w:rsidR="00535E02">
        <w:rPr>
          <w:rFonts w:ascii="Century Gothic" w:hAnsi="Century Gothic"/>
          <w:color w:val="404040"/>
          <w:sz w:val="21"/>
          <w:szCs w:val="21"/>
          <w:lang w:val="en-US"/>
        </w:rPr>
        <w:t xml:space="preserve">n upgrading </w:t>
      </w:r>
      <w:r>
        <w:rPr>
          <w:rFonts w:ascii="Century Gothic" w:hAnsi="Century Gothic"/>
          <w:color w:val="404040"/>
          <w:sz w:val="21"/>
          <w:szCs w:val="21"/>
          <w:lang w:val="en-US"/>
        </w:rPr>
        <w:t>Frog</w:t>
      </w:r>
      <w:r w:rsidR="00535E02">
        <w:rPr>
          <w:rFonts w:ascii="Century Gothic" w:hAnsi="Century Gothic"/>
          <w:color w:val="404040"/>
          <w:sz w:val="21"/>
          <w:szCs w:val="21"/>
          <w:lang w:val="en-US"/>
        </w:rPr>
        <w:t>3</w:t>
      </w:r>
      <w:r>
        <w:rPr>
          <w:rFonts w:ascii="Century Gothic" w:hAnsi="Century Gothic"/>
          <w:color w:val="404040"/>
          <w:sz w:val="21"/>
          <w:szCs w:val="21"/>
          <w:lang w:val="en-US"/>
        </w:rPr>
        <w:t xml:space="preserve"> school, to help you see what can be </w:t>
      </w:r>
      <w:r w:rsidR="00535E02">
        <w:rPr>
          <w:rFonts w:ascii="Century Gothic" w:hAnsi="Century Gothic"/>
          <w:color w:val="404040"/>
          <w:sz w:val="21"/>
          <w:szCs w:val="21"/>
          <w:lang w:val="en-US"/>
        </w:rPr>
        <w:t>achieved</w:t>
      </w:r>
      <w:r>
        <w:rPr>
          <w:rFonts w:ascii="Century Gothic" w:hAnsi="Century Gothic"/>
          <w:color w:val="404040"/>
          <w:sz w:val="21"/>
          <w:szCs w:val="21"/>
          <w:lang w:val="en-US"/>
        </w:rPr>
        <w:t>.</w:t>
      </w:r>
    </w:p>
    <w:p w:rsidR="00EC4D3A" w:rsidRPr="00EC4D3A" w:rsidRDefault="00EC4D3A" w:rsidP="00EC4D3A">
      <w:pPr>
        <w:spacing w:after="0" w:line="240" w:lineRule="auto"/>
        <w:rPr>
          <w:rFonts w:ascii="Century Gothic" w:hAnsi="Century Gothic"/>
          <w:color w:val="404040"/>
          <w:sz w:val="21"/>
          <w:szCs w:val="21"/>
          <w:lang w:val="en-US"/>
        </w:rPr>
      </w:pPr>
    </w:p>
    <w:p w:rsidR="00EC4D3A" w:rsidRPr="00EC4D3A" w:rsidRDefault="00EC4D3A" w:rsidP="00EC4D3A">
      <w:pPr>
        <w:spacing w:after="0" w:line="240" w:lineRule="auto"/>
        <w:rPr>
          <w:rFonts w:ascii="Century Gothic" w:hAnsi="Century Gothic"/>
          <w:color w:val="404040"/>
          <w:sz w:val="21"/>
          <w:szCs w:val="21"/>
          <w:lang w:val="en-US"/>
        </w:rPr>
      </w:pPr>
    </w:p>
    <w:tbl>
      <w:tblPr>
        <w:tblStyle w:val="TableGrid"/>
        <w:tblpPr w:leftFromText="180" w:rightFromText="180" w:vertAnchor="text" w:horzAnchor="margin" w:tblpY="92"/>
        <w:tblW w:w="4871" w:type="pct"/>
        <w:tblLayout w:type="fixed"/>
        <w:tblLook w:val="04A0" w:firstRow="1" w:lastRow="0" w:firstColumn="1" w:lastColumn="0" w:noHBand="0" w:noVBand="1"/>
      </w:tblPr>
      <w:tblGrid>
        <w:gridCol w:w="1129"/>
        <w:gridCol w:w="3143"/>
        <w:gridCol w:w="1677"/>
        <w:gridCol w:w="7371"/>
        <w:gridCol w:w="1416"/>
      </w:tblGrid>
      <w:tr w:rsidR="00535E02" w:rsidRPr="00191C58" w:rsidTr="00A358E7">
        <w:trPr>
          <w:trHeight w:val="310"/>
        </w:trPr>
        <w:tc>
          <w:tcPr>
            <w:tcW w:w="1129" w:type="dxa"/>
            <w:shd w:val="pct10" w:color="auto" w:fill="auto"/>
          </w:tcPr>
          <w:p w:rsidR="00535E02" w:rsidRPr="00A358E7" w:rsidRDefault="00535E02" w:rsidP="00FE7472">
            <w:pPr>
              <w:rPr>
                <w:rFonts w:ascii="Century Gothic" w:hAnsi="Century Gothic"/>
                <w:b/>
                <w:bCs/>
                <w:sz w:val="20"/>
                <w:szCs w:val="20"/>
              </w:rPr>
            </w:pPr>
            <w:r w:rsidRPr="00A358E7">
              <w:rPr>
                <w:rFonts w:ascii="Century Gothic" w:hAnsi="Century Gothic"/>
                <w:b/>
                <w:bCs/>
                <w:sz w:val="20"/>
                <w:szCs w:val="20"/>
              </w:rPr>
              <w:t>Target</w:t>
            </w:r>
          </w:p>
        </w:tc>
        <w:tc>
          <w:tcPr>
            <w:tcW w:w="3143" w:type="dxa"/>
            <w:shd w:val="pct10" w:color="auto" w:fill="auto"/>
          </w:tcPr>
          <w:p w:rsidR="00535E02" w:rsidRPr="005E57AC" w:rsidRDefault="00535E02" w:rsidP="00FE7472">
            <w:pPr>
              <w:rPr>
                <w:rFonts w:ascii="Century Gothic" w:hAnsi="Century Gothic"/>
                <w:b/>
                <w:bCs/>
                <w:color w:val="00B0F0"/>
                <w:sz w:val="20"/>
                <w:szCs w:val="20"/>
              </w:rPr>
            </w:pPr>
            <w:r w:rsidRPr="005E57AC">
              <w:rPr>
                <w:rFonts w:ascii="Century Gothic" w:hAnsi="Century Gothic"/>
                <w:b/>
                <w:bCs/>
                <w:color w:val="00B0F0"/>
                <w:sz w:val="20"/>
                <w:szCs w:val="20"/>
              </w:rPr>
              <w:t xml:space="preserve">Leadership backing  </w:t>
            </w:r>
          </w:p>
        </w:tc>
        <w:tc>
          <w:tcPr>
            <w:tcW w:w="1677" w:type="dxa"/>
            <w:shd w:val="pct10" w:color="auto" w:fill="auto"/>
          </w:tcPr>
          <w:p w:rsidR="00535E02" w:rsidRPr="00191C58" w:rsidRDefault="00535E02" w:rsidP="00FE7472">
            <w:pPr>
              <w:rPr>
                <w:rFonts w:ascii="Century Gothic" w:hAnsi="Century Gothic"/>
                <w:b/>
                <w:bCs/>
                <w:sz w:val="20"/>
                <w:szCs w:val="20"/>
              </w:rPr>
            </w:pPr>
            <w:r w:rsidRPr="00191C58">
              <w:rPr>
                <w:rFonts w:ascii="Century Gothic" w:hAnsi="Century Gothic"/>
                <w:b/>
                <w:bCs/>
                <w:sz w:val="20"/>
                <w:szCs w:val="20"/>
              </w:rPr>
              <w:t>Who?</w:t>
            </w:r>
          </w:p>
        </w:tc>
        <w:tc>
          <w:tcPr>
            <w:tcW w:w="7371" w:type="dxa"/>
            <w:shd w:val="pct10" w:color="auto" w:fill="auto"/>
          </w:tcPr>
          <w:p w:rsidR="00535E02" w:rsidRPr="00191C58" w:rsidRDefault="00535E02" w:rsidP="00FE7472">
            <w:pPr>
              <w:rPr>
                <w:rFonts w:ascii="Century Gothic" w:hAnsi="Century Gothic"/>
                <w:b/>
                <w:bCs/>
                <w:sz w:val="20"/>
                <w:szCs w:val="20"/>
              </w:rPr>
            </w:pPr>
            <w:r w:rsidRPr="00191C58">
              <w:rPr>
                <w:rFonts w:ascii="Century Gothic" w:hAnsi="Century Gothic"/>
                <w:b/>
                <w:bCs/>
                <w:sz w:val="20"/>
                <w:szCs w:val="20"/>
              </w:rPr>
              <w:t xml:space="preserve">Success criteria </w:t>
            </w:r>
          </w:p>
        </w:tc>
        <w:tc>
          <w:tcPr>
            <w:tcW w:w="1416" w:type="dxa"/>
            <w:shd w:val="pct10" w:color="auto" w:fill="auto"/>
          </w:tcPr>
          <w:p w:rsidR="00535E02" w:rsidRPr="00191C58" w:rsidRDefault="00535E02" w:rsidP="00FE7472">
            <w:pPr>
              <w:rPr>
                <w:rFonts w:ascii="Century Gothic" w:hAnsi="Century Gothic"/>
                <w:b/>
                <w:bCs/>
                <w:sz w:val="20"/>
                <w:szCs w:val="20"/>
              </w:rPr>
            </w:pPr>
            <w:r>
              <w:rPr>
                <w:rFonts w:ascii="Century Gothic" w:hAnsi="Century Gothic"/>
                <w:b/>
                <w:bCs/>
                <w:sz w:val="20"/>
                <w:szCs w:val="20"/>
              </w:rPr>
              <w:t>Completed</w:t>
            </w:r>
          </w:p>
        </w:tc>
      </w:tr>
      <w:tr w:rsidR="00535E02" w:rsidRPr="00191C58" w:rsidTr="00A358E7">
        <w:tc>
          <w:tcPr>
            <w:tcW w:w="1129" w:type="dxa"/>
            <w:vMerge w:val="restart"/>
          </w:tcPr>
          <w:p w:rsidR="00535E02" w:rsidRPr="00A358E7" w:rsidRDefault="00535E02" w:rsidP="00FE7472">
            <w:pPr>
              <w:rPr>
                <w:rFonts w:ascii="Century Gothic" w:hAnsi="Century Gothic"/>
                <w:b/>
                <w:bCs/>
                <w:sz w:val="20"/>
                <w:szCs w:val="20"/>
              </w:rPr>
            </w:pPr>
            <w:r w:rsidRPr="00A358E7">
              <w:rPr>
                <w:rFonts w:ascii="Century Gothic" w:hAnsi="Century Gothic"/>
                <w:b/>
                <w:bCs/>
                <w:sz w:val="20"/>
                <w:szCs w:val="20"/>
              </w:rPr>
              <w:t xml:space="preserve">Actions </w:t>
            </w:r>
          </w:p>
        </w:tc>
        <w:tc>
          <w:tcPr>
            <w:tcW w:w="3143" w:type="dxa"/>
          </w:tcPr>
          <w:p w:rsidR="00535E02" w:rsidRPr="007C3066" w:rsidRDefault="00535E02" w:rsidP="00FE7472">
            <w:pPr>
              <w:rPr>
                <w:rFonts w:ascii="Century Gothic" w:hAnsi="Century Gothic"/>
                <w:sz w:val="20"/>
                <w:szCs w:val="20"/>
              </w:rPr>
            </w:pPr>
            <w:r w:rsidRPr="00191C58">
              <w:rPr>
                <w:rFonts w:ascii="Century Gothic" w:hAnsi="Century Gothic"/>
                <w:sz w:val="20"/>
                <w:szCs w:val="20"/>
              </w:rPr>
              <w:t>Head to explain to others</w:t>
            </w:r>
            <w:r>
              <w:rPr>
                <w:rFonts w:ascii="Century Gothic" w:hAnsi="Century Gothic"/>
                <w:sz w:val="20"/>
                <w:szCs w:val="20"/>
              </w:rPr>
              <w:t xml:space="preserve"> (SLT, school stakeholders)</w:t>
            </w:r>
            <w:r w:rsidRPr="00191C58">
              <w:rPr>
                <w:rFonts w:ascii="Century Gothic" w:hAnsi="Century Gothic"/>
                <w:sz w:val="20"/>
                <w:szCs w:val="20"/>
              </w:rPr>
              <w:t xml:space="preserve"> why a decision has been made to use Frog</w:t>
            </w:r>
            <w:r>
              <w:rPr>
                <w:rFonts w:ascii="Century Gothic" w:hAnsi="Century Gothic"/>
                <w:sz w:val="20"/>
                <w:szCs w:val="20"/>
              </w:rPr>
              <w:t>.</w:t>
            </w:r>
          </w:p>
        </w:tc>
        <w:tc>
          <w:tcPr>
            <w:tcW w:w="1677" w:type="dxa"/>
          </w:tcPr>
          <w:p w:rsidR="00535E02" w:rsidRPr="004D6520" w:rsidRDefault="00535E02" w:rsidP="00FE7472">
            <w:pPr>
              <w:rPr>
                <w:rFonts w:ascii="Century Gothic" w:hAnsi="Century Gothic"/>
                <w:sz w:val="20"/>
                <w:szCs w:val="20"/>
              </w:rPr>
            </w:pPr>
            <w:r w:rsidRPr="004D6520">
              <w:rPr>
                <w:rFonts w:ascii="Century Gothic" w:hAnsi="Century Gothic"/>
                <w:sz w:val="20"/>
                <w:szCs w:val="20"/>
              </w:rPr>
              <w:t>Head</w:t>
            </w:r>
          </w:p>
        </w:tc>
        <w:tc>
          <w:tcPr>
            <w:tcW w:w="7371" w:type="dxa"/>
          </w:tcPr>
          <w:p w:rsidR="00535E02" w:rsidRPr="00191C58" w:rsidRDefault="00535E02" w:rsidP="00FE7472">
            <w:pPr>
              <w:rPr>
                <w:rFonts w:ascii="Century Gothic" w:hAnsi="Century Gothic"/>
                <w:sz w:val="20"/>
                <w:szCs w:val="20"/>
              </w:rPr>
            </w:pPr>
            <w:r w:rsidRPr="00191C58">
              <w:rPr>
                <w:rFonts w:ascii="Century Gothic" w:hAnsi="Century Gothic"/>
                <w:sz w:val="20"/>
                <w:szCs w:val="20"/>
              </w:rPr>
              <w:t>All staff are aware of why the Head is backing the use of Frog</w:t>
            </w:r>
            <w:r>
              <w:rPr>
                <w:rFonts w:ascii="Century Gothic" w:hAnsi="Century Gothic"/>
                <w:sz w:val="20"/>
                <w:szCs w:val="20"/>
              </w:rPr>
              <w:t>Learn</w:t>
            </w:r>
          </w:p>
          <w:p w:rsidR="00535E02" w:rsidRPr="00191C58" w:rsidRDefault="00535E02" w:rsidP="00FE7472">
            <w:pPr>
              <w:rPr>
                <w:rFonts w:ascii="Century Gothic" w:hAnsi="Century Gothic"/>
                <w:b/>
                <w:bCs/>
                <w:sz w:val="20"/>
                <w:szCs w:val="20"/>
              </w:rPr>
            </w:pPr>
            <w:r w:rsidRPr="00191C58">
              <w:rPr>
                <w:rFonts w:ascii="Century Gothic" w:hAnsi="Century Gothic"/>
                <w:sz w:val="20"/>
                <w:szCs w:val="20"/>
              </w:rPr>
              <w:t>Provides importance to the project</w:t>
            </w:r>
            <w:r>
              <w:rPr>
                <w:rFonts w:ascii="Century Gothic" w:hAnsi="Century Gothic"/>
                <w:sz w:val="20"/>
                <w:szCs w:val="20"/>
              </w:rPr>
              <w:t>.</w:t>
            </w:r>
          </w:p>
        </w:tc>
        <w:tc>
          <w:tcPr>
            <w:tcW w:w="1416" w:type="dxa"/>
          </w:tcPr>
          <w:p w:rsidR="00535E02" w:rsidRPr="00191C58" w:rsidRDefault="00535E02" w:rsidP="00FE7472">
            <w:pPr>
              <w:rPr>
                <w:rFonts w:ascii="Century Gothic" w:hAnsi="Century Gothic"/>
                <w:sz w:val="20"/>
                <w:szCs w:val="20"/>
              </w:rPr>
            </w:pPr>
          </w:p>
        </w:tc>
      </w:tr>
      <w:tr w:rsidR="00535E02" w:rsidRPr="00191C58" w:rsidTr="00A358E7">
        <w:trPr>
          <w:cantSplit/>
          <w:trHeight w:val="566"/>
        </w:trPr>
        <w:tc>
          <w:tcPr>
            <w:tcW w:w="1129" w:type="dxa"/>
            <w:vMerge/>
            <w:tcBorders>
              <w:bottom w:val="single" w:sz="4" w:space="0" w:color="000000" w:themeColor="text1"/>
            </w:tcBorders>
          </w:tcPr>
          <w:p w:rsidR="00535E02" w:rsidRPr="00A358E7" w:rsidRDefault="00535E02" w:rsidP="00FE7472">
            <w:pPr>
              <w:bidi/>
              <w:jc w:val="both"/>
              <w:rPr>
                <w:rFonts w:ascii="Century Gothic" w:hAnsi="Century Gothic"/>
                <w:b/>
                <w:bCs/>
                <w:sz w:val="20"/>
                <w:szCs w:val="20"/>
              </w:rPr>
            </w:pPr>
          </w:p>
        </w:tc>
        <w:tc>
          <w:tcPr>
            <w:tcW w:w="3143" w:type="dxa"/>
            <w:tcBorders>
              <w:bottom w:val="single" w:sz="4" w:space="0" w:color="000000" w:themeColor="text1"/>
            </w:tcBorders>
          </w:tcPr>
          <w:p w:rsidR="00535E02" w:rsidRPr="00191C58" w:rsidRDefault="00535E02" w:rsidP="00FE7472">
            <w:pPr>
              <w:rPr>
                <w:rFonts w:ascii="Century Gothic" w:hAnsi="Century Gothic"/>
                <w:sz w:val="20"/>
                <w:szCs w:val="20"/>
              </w:rPr>
            </w:pPr>
            <w:r w:rsidRPr="00191C58">
              <w:rPr>
                <w:rFonts w:ascii="Century Gothic" w:hAnsi="Century Gothic"/>
                <w:sz w:val="20"/>
                <w:szCs w:val="20"/>
              </w:rPr>
              <w:t xml:space="preserve">Head to appoint at least one member </w:t>
            </w:r>
            <w:r>
              <w:rPr>
                <w:rFonts w:ascii="Century Gothic" w:hAnsi="Century Gothic"/>
                <w:sz w:val="20"/>
                <w:szCs w:val="20"/>
              </w:rPr>
              <w:t>of the SLT to lead the Frog proj</w:t>
            </w:r>
            <w:r w:rsidRPr="00191C58">
              <w:rPr>
                <w:rFonts w:ascii="Century Gothic" w:hAnsi="Century Gothic"/>
                <w:sz w:val="20"/>
                <w:szCs w:val="20"/>
              </w:rPr>
              <w:t>ect</w:t>
            </w:r>
            <w:r>
              <w:rPr>
                <w:rFonts w:ascii="Century Gothic" w:hAnsi="Century Gothic"/>
                <w:sz w:val="20"/>
                <w:szCs w:val="20"/>
              </w:rPr>
              <w:t xml:space="preserve">. Share this information with Frog </w:t>
            </w:r>
          </w:p>
        </w:tc>
        <w:tc>
          <w:tcPr>
            <w:tcW w:w="1677" w:type="dxa"/>
            <w:tcBorders>
              <w:bottom w:val="single" w:sz="4" w:space="0" w:color="000000" w:themeColor="text1"/>
            </w:tcBorders>
          </w:tcPr>
          <w:p w:rsidR="00535E02" w:rsidRPr="004D6520" w:rsidRDefault="00535E02" w:rsidP="00FE7472">
            <w:pPr>
              <w:rPr>
                <w:rFonts w:ascii="Century Gothic" w:hAnsi="Century Gothic"/>
                <w:sz w:val="20"/>
                <w:szCs w:val="20"/>
              </w:rPr>
            </w:pPr>
            <w:r w:rsidRPr="004D6520">
              <w:rPr>
                <w:rFonts w:ascii="Century Gothic" w:hAnsi="Century Gothic"/>
                <w:sz w:val="20"/>
                <w:szCs w:val="20"/>
              </w:rPr>
              <w:t>Head</w:t>
            </w:r>
          </w:p>
        </w:tc>
        <w:tc>
          <w:tcPr>
            <w:tcW w:w="7371" w:type="dxa"/>
            <w:tcBorders>
              <w:bottom w:val="single" w:sz="4" w:space="0" w:color="000000" w:themeColor="text1"/>
            </w:tcBorders>
          </w:tcPr>
          <w:p w:rsidR="00535E02" w:rsidRPr="00191C58" w:rsidRDefault="00535E02" w:rsidP="00FE7472">
            <w:pPr>
              <w:rPr>
                <w:rFonts w:ascii="Century Gothic" w:hAnsi="Century Gothic"/>
                <w:sz w:val="20"/>
                <w:szCs w:val="20"/>
              </w:rPr>
            </w:pPr>
            <w:r w:rsidRPr="00191C58">
              <w:rPr>
                <w:rFonts w:ascii="Century Gothic" w:hAnsi="Century Gothic"/>
                <w:sz w:val="20"/>
                <w:szCs w:val="20"/>
              </w:rPr>
              <w:t>SLT drives the project within the school</w:t>
            </w:r>
          </w:p>
          <w:p w:rsidR="00535E02" w:rsidRPr="00191C58" w:rsidRDefault="00535E02" w:rsidP="00FE7472">
            <w:pPr>
              <w:rPr>
                <w:rFonts w:ascii="Century Gothic" w:hAnsi="Century Gothic"/>
                <w:sz w:val="20"/>
                <w:szCs w:val="20"/>
              </w:rPr>
            </w:pPr>
            <w:r w:rsidRPr="00191C58">
              <w:rPr>
                <w:rFonts w:ascii="Century Gothic" w:hAnsi="Century Gothic"/>
                <w:sz w:val="20"/>
                <w:szCs w:val="20"/>
              </w:rPr>
              <w:t>All staff are aware of the strategic vision and know who is responsible for delivering success</w:t>
            </w:r>
            <w:r>
              <w:rPr>
                <w:rFonts w:ascii="Century Gothic" w:hAnsi="Century Gothic"/>
                <w:sz w:val="20"/>
                <w:szCs w:val="20"/>
              </w:rPr>
              <w:t>.</w:t>
            </w:r>
          </w:p>
        </w:tc>
        <w:tc>
          <w:tcPr>
            <w:tcW w:w="1416" w:type="dxa"/>
            <w:tcBorders>
              <w:bottom w:val="single" w:sz="4" w:space="0" w:color="000000" w:themeColor="text1"/>
            </w:tcBorders>
          </w:tcPr>
          <w:p w:rsidR="00535E02" w:rsidRPr="00191C58" w:rsidRDefault="00535E02" w:rsidP="00FE7472">
            <w:pPr>
              <w:rPr>
                <w:rFonts w:ascii="Century Gothic" w:hAnsi="Century Gothic"/>
                <w:sz w:val="20"/>
                <w:szCs w:val="20"/>
              </w:rPr>
            </w:pPr>
          </w:p>
        </w:tc>
      </w:tr>
      <w:tr w:rsidR="00535E02" w:rsidRPr="00191C58" w:rsidTr="00A358E7">
        <w:tc>
          <w:tcPr>
            <w:tcW w:w="1129" w:type="dxa"/>
            <w:shd w:val="pct10" w:color="auto" w:fill="auto"/>
          </w:tcPr>
          <w:p w:rsidR="00535E02" w:rsidRPr="00A358E7" w:rsidRDefault="00535E02" w:rsidP="00FE7472">
            <w:pPr>
              <w:rPr>
                <w:rFonts w:ascii="Century Gothic" w:hAnsi="Century Gothic"/>
                <w:b/>
                <w:bCs/>
                <w:sz w:val="20"/>
                <w:szCs w:val="20"/>
              </w:rPr>
            </w:pPr>
            <w:r w:rsidRPr="00A358E7">
              <w:rPr>
                <w:rFonts w:ascii="Century Gothic" w:hAnsi="Century Gothic"/>
                <w:b/>
                <w:bCs/>
                <w:sz w:val="20"/>
                <w:szCs w:val="20"/>
              </w:rPr>
              <w:t>Target</w:t>
            </w:r>
          </w:p>
        </w:tc>
        <w:tc>
          <w:tcPr>
            <w:tcW w:w="3143" w:type="dxa"/>
            <w:shd w:val="pct10" w:color="auto" w:fill="auto"/>
          </w:tcPr>
          <w:p w:rsidR="00535E02" w:rsidRPr="00191C58" w:rsidRDefault="00535E02" w:rsidP="00FE7472">
            <w:pPr>
              <w:rPr>
                <w:rFonts w:ascii="Century Gothic" w:hAnsi="Century Gothic"/>
                <w:b/>
                <w:bCs/>
                <w:color w:val="00B0F0"/>
                <w:sz w:val="20"/>
                <w:szCs w:val="20"/>
              </w:rPr>
            </w:pPr>
            <w:r w:rsidRPr="00191C58">
              <w:rPr>
                <w:rFonts w:ascii="Century Gothic" w:hAnsi="Century Gothic"/>
                <w:b/>
                <w:bCs/>
                <w:color w:val="00B0F0"/>
                <w:sz w:val="20"/>
                <w:szCs w:val="20"/>
              </w:rPr>
              <w:t>Establish Frog</w:t>
            </w:r>
            <w:r>
              <w:rPr>
                <w:rFonts w:ascii="Century Gothic" w:hAnsi="Century Gothic"/>
                <w:b/>
                <w:bCs/>
                <w:color w:val="00B0F0"/>
                <w:sz w:val="20"/>
                <w:szCs w:val="20"/>
              </w:rPr>
              <w:t xml:space="preserve"> School </w:t>
            </w:r>
            <w:r w:rsidRPr="00191C58">
              <w:rPr>
                <w:rFonts w:ascii="Century Gothic" w:hAnsi="Century Gothic"/>
                <w:b/>
                <w:bCs/>
                <w:color w:val="00B0F0"/>
                <w:sz w:val="20"/>
                <w:szCs w:val="20"/>
              </w:rPr>
              <w:t xml:space="preserve">Team </w:t>
            </w:r>
          </w:p>
        </w:tc>
        <w:tc>
          <w:tcPr>
            <w:tcW w:w="1677" w:type="dxa"/>
            <w:shd w:val="pct10" w:color="auto" w:fill="auto"/>
          </w:tcPr>
          <w:p w:rsidR="00535E02" w:rsidRPr="004D6520" w:rsidRDefault="00535E02" w:rsidP="00FE7472">
            <w:pPr>
              <w:rPr>
                <w:rFonts w:ascii="Century Gothic" w:hAnsi="Century Gothic"/>
                <w:sz w:val="20"/>
                <w:szCs w:val="20"/>
              </w:rPr>
            </w:pPr>
          </w:p>
        </w:tc>
        <w:tc>
          <w:tcPr>
            <w:tcW w:w="7371" w:type="dxa"/>
            <w:shd w:val="pct10" w:color="auto" w:fill="auto"/>
          </w:tcPr>
          <w:p w:rsidR="00535E02" w:rsidRPr="00191C58" w:rsidRDefault="00535E02" w:rsidP="00FE7472">
            <w:pPr>
              <w:rPr>
                <w:rFonts w:ascii="Century Gothic" w:hAnsi="Century Gothic"/>
                <w:sz w:val="20"/>
                <w:szCs w:val="20"/>
              </w:rPr>
            </w:pPr>
          </w:p>
        </w:tc>
        <w:tc>
          <w:tcPr>
            <w:tcW w:w="1416" w:type="dxa"/>
            <w:shd w:val="pct10" w:color="auto" w:fill="auto"/>
          </w:tcPr>
          <w:p w:rsidR="00535E02" w:rsidRPr="00191C58" w:rsidRDefault="00535E02" w:rsidP="00FE7472">
            <w:pPr>
              <w:rPr>
                <w:rFonts w:ascii="Century Gothic" w:hAnsi="Century Gothic"/>
                <w:sz w:val="20"/>
                <w:szCs w:val="20"/>
              </w:rPr>
            </w:pPr>
          </w:p>
        </w:tc>
      </w:tr>
      <w:tr w:rsidR="00535E02" w:rsidRPr="00191C58" w:rsidTr="00A358E7">
        <w:tc>
          <w:tcPr>
            <w:tcW w:w="1129" w:type="dxa"/>
            <w:vMerge w:val="restart"/>
          </w:tcPr>
          <w:p w:rsidR="00535E02" w:rsidRPr="00A358E7" w:rsidRDefault="00535E02" w:rsidP="00FE7472">
            <w:pPr>
              <w:rPr>
                <w:rFonts w:ascii="Century Gothic" w:hAnsi="Century Gothic"/>
                <w:sz w:val="20"/>
                <w:szCs w:val="20"/>
              </w:rPr>
            </w:pPr>
            <w:r w:rsidRPr="00A358E7">
              <w:rPr>
                <w:rFonts w:ascii="Century Gothic" w:hAnsi="Century Gothic"/>
                <w:b/>
                <w:bCs/>
                <w:sz w:val="20"/>
                <w:szCs w:val="20"/>
              </w:rPr>
              <w:t>Actions</w:t>
            </w:r>
          </w:p>
        </w:tc>
        <w:tc>
          <w:tcPr>
            <w:tcW w:w="3143" w:type="dxa"/>
          </w:tcPr>
          <w:p w:rsidR="00535E02" w:rsidRPr="00191C58" w:rsidRDefault="00535E02" w:rsidP="00FE7472">
            <w:pPr>
              <w:rPr>
                <w:rFonts w:ascii="Century Gothic" w:hAnsi="Century Gothic"/>
                <w:sz w:val="20"/>
                <w:szCs w:val="20"/>
              </w:rPr>
            </w:pPr>
            <w:r w:rsidRPr="00191C58">
              <w:rPr>
                <w:rFonts w:ascii="Century Gothic" w:hAnsi="Century Gothic"/>
                <w:sz w:val="20"/>
                <w:szCs w:val="20"/>
              </w:rPr>
              <w:t>Elect Frog Team</w:t>
            </w:r>
            <w:r>
              <w:rPr>
                <w:rFonts w:ascii="Century Gothic" w:hAnsi="Century Gothic"/>
                <w:sz w:val="20"/>
                <w:szCs w:val="20"/>
              </w:rPr>
              <w:t xml:space="preserve"> and ensure all users know their</w:t>
            </w:r>
            <w:r w:rsidRPr="00191C58">
              <w:rPr>
                <w:rFonts w:ascii="Century Gothic" w:hAnsi="Century Gothic"/>
                <w:sz w:val="20"/>
                <w:szCs w:val="20"/>
              </w:rPr>
              <w:t xml:space="preserve"> role</w:t>
            </w:r>
            <w:r>
              <w:rPr>
                <w:rFonts w:ascii="Century Gothic" w:hAnsi="Century Gothic"/>
                <w:sz w:val="20"/>
                <w:szCs w:val="20"/>
              </w:rPr>
              <w:t xml:space="preserve">. Ensure commitment and </w:t>
            </w:r>
            <w:r w:rsidRPr="00BA64A2">
              <w:rPr>
                <w:rFonts w:ascii="Century Gothic" w:hAnsi="Century Gothic"/>
                <w:b/>
                <w:sz w:val="20"/>
                <w:szCs w:val="20"/>
              </w:rPr>
              <w:t>time</w:t>
            </w:r>
            <w:r>
              <w:rPr>
                <w:rFonts w:ascii="Century Gothic" w:hAnsi="Century Gothic"/>
                <w:sz w:val="20"/>
                <w:szCs w:val="20"/>
              </w:rPr>
              <w:t xml:space="preserve"> for the Team </w:t>
            </w:r>
          </w:p>
        </w:tc>
        <w:tc>
          <w:tcPr>
            <w:tcW w:w="1677" w:type="dxa"/>
          </w:tcPr>
          <w:p w:rsidR="00535E02" w:rsidRPr="004D6520" w:rsidRDefault="00535E02" w:rsidP="00FE7472">
            <w:pPr>
              <w:rPr>
                <w:rFonts w:ascii="Century Gothic" w:hAnsi="Century Gothic"/>
                <w:sz w:val="20"/>
                <w:szCs w:val="20"/>
              </w:rPr>
            </w:pPr>
            <w:r w:rsidRPr="004D6520">
              <w:rPr>
                <w:rFonts w:ascii="Century Gothic" w:hAnsi="Century Gothic"/>
                <w:sz w:val="20"/>
                <w:szCs w:val="20"/>
              </w:rPr>
              <w:t>SLT</w:t>
            </w:r>
          </w:p>
        </w:tc>
        <w:tc>
          <w:tcPr>
            <w:tcW w:w="7371" w:type="dxa"/>
          </w:tcPr>
          <w:p w:rsidR="00535E02" w:rsidRPr="00191C58" w:rsidRDefault="00535E02" w:rsidP="00FE7472">
            <w:pPr>
              <w:rPr>
                <w:rFonts w:ascii="Century Gothic" w:hAnsi="Century Gothic"/>
                <w:sz w:val="20"/>
                <w:szCs w:val="20"/>
              </w:rPr>
            </w:pPr>
            <w:r w:rsidRPr="00191C58">
              <w:rPr>
                <w:rFonts w:ascii="Century Gothic" w:hAnsi="Century Gothic"/>
                <w:sz w:val="20"/>
                <w:szCs w:val="20"/>
              </w:rPr>
              <w:t>Strong team bonds, responsibilities are shared</w:t>
            </w:r>
            <w:r>
              <w:rPr>
                <w:rFonts w:ascii="Century Gothic" w:hAnsi="Century Gothic"/>
                <w:sz w:val="20"/>
                <w:szCs w:val="20"/>
              </w:rPr>
              <w:t>.</w:t>
            </w:r>
          </w:p>
          <w:p w:rsidR="00535E02" w:rsidRPr="00191C58" w:rsidRDefault="00535E02" w:rsidP="00FE7472">
            <w:pPr>
              <w:rPr>
                <w:rFonts w:ascii="Century Gothic" w:hAnsi="Century Gothic"/>
                <w:sz w:val="20"/>
                <w:szCs w:val="20"/>
              </w:rPr>
            </w:pPr>
            <w:r w:rsidRPr="00191C58">
              <w:rPr>
                <w:rFonts w:ascii="Century Gothic" w:hAnsi="Century Gothic"/>
                <w:sz w:val="20"/>
                <w:szCs w:val="20"/>
              </w:rPr>
              <w:t>Frog team is interdependent on each other</w:t>
            </w:r>
            <w:r>
              <w:rPr>
                <w:rFonts w:ascii="Century Gothic" w:hAnsi="Century Gothic"/>
                <w:sz w:val="20"/>
                <w:szCs w:val="20"/>
              </w:rPr>
              <w:t>.</w:t>
            </w:r>
          </w:p>
        </w:tc>
        <w:tc>
          <w:tcPr>
            <w:tcW w:w="1416" w:type="dxa"/>
          </w:tcPr>
          <w:p w:rsidR="00535E02" w:rsidRPr="00191C58" w:rsidRDefault="00535E02" w:rsidP="00FE7472">
            <w:pPr>
              <w:rPr>
                <w:rFonts w:ascii="Century Gothic" w:hAnsi="Century Gothic"/>
                <w:sz w:val="20"/>
                <w:szCs w:val="20"/>
              </w:rPr>
            </w:pPr>
          </w:p>
        </w:tc>
      </w:tr>
      <w:tr w:rsidR="00535E02" w:rsidRPr="00191C58" w:rsidTr="00A358E7">
        <w:tc>
          <w:tcPr>
            <w:tcW w:w="1129" w:type="dxa"/>
            <w:vMerge/>
          </w:tcPr>
          <w:p w:rsidR="00535E02" w:rsidRPr="00A358E7" w:rsidRDefault="00535E02" w:rsidP="00FE7472">
            <w:pPr>
              <w:rPr>
                <w:rFonts w:ascii="Century Gothic" w:hAnsi="Century Gothic"/>
                <w:b/>
                <w:bCs/>
                <w:sz w:val="20"/>
                <w:szCs w:val="20"/>
              </w:rPr>
            </w:pPr>
          </w:p>
        </w:tc>
        <w:tc>
          <w:tcPr>
            <w:tcW w:w="3143" w:type="dxa"/>
          </w:tcPr>
          <w:p w:rsidR="00535E02" w:rsidRPr="00191C58" w:rsidRDefault="00535E02" w:rsidP="00BA64A2">
            <w:pPr>
              <w:rPr>
                <w:rFonts w:ascii="Century Gothic" w:hAnsi="Century Gothic"/>
                <w:sz w:val="20"/>
                <w:szCs w:val="20"/>
              </w:rPr>
            </w:pPr>
            <w:r w:rsidRPr="00191C58">
              <w:rPr>
                <w:rFonts w:ascii="Century Gothic" w:hAnsi="Century Gothic"/>
                <w:sz w:val="20"/>
                <w:szCs w:val="20"/>
              </w:rPr>
              <w:t xml:space="preserve">Familiarise Team with Frog </w:t>
            </w:r>
            <w:r>
              <w:rPr>
                <w:rFonts w:ascii="Century Gothic" w:hAnsi="Century Gothic"/>
                <w:sz w:val="20"/>
                <w:szCs w:val="20"/>
              </w:rPr>
              <w:t>support and team at Frog.</w:t>
            </w:r>
            <w:r w:rsidRPr="00191C58">
              <w:rPr>
                <w:rFonts w:ascii="Century Gothic" w:hAnsi="Century Gothic"/>
                <w:sz w:val="20"/>
                <w:szCs w:val="20"/>
              </w:rPr>
              <w:t xml:space="preserve"> </w:t>
            </w:r>
          </w:p>
        </w:tc>
        <w:tc>
          <w:tcPr>
            <w:tcW w:w="1677" w:type="dxa"/>
          </w:tcPr>
          <w:p w:rsidR="00535E02" w:rsidRPr="004D6520" w:rsidRDefault="00535E02" w:rsidP="00BA64A2">
            <w:pPr>
              <w:rPr>
                <w:rFonts w:ascii="Century Gothic" w:hAnsi="Century Gothic"/>
                <w:sz w:val="20"/>
                <w:szCs w:val="20"/>
              </w:rPr>
            </w:pPr>
            <w:r w:rsidRPr="004D6520">
              <w:rPr>
                <w:rFonts w:ascii="Century Gothic" w:hAnsi="Century Gothic"/>
                <w:sz w:val="20"/>
                <w:szCs w:val="20"/>
              </w:rPr>
              <w:t>SLT/</w:t>
            </w:r>
            <w:r>
              <w:rPr>
                <w:rFonts w:ascii="Century Gothic" w:hAnsi="Century Gothic"/>
                <w:sz w:val="20"/>
                <w:szCs w:val="20"/>
              </w:rPr>
              <w:t>Frog</w:t>
            </w:r>
          </w:p>
        </w:tc>
        <w:tc>
          <w:tcPr>
            <w:tcW w:w="7371" w:type="dxa"/>
          </w:tcPr>
          <w:p w:rsidR="00535E02" w:rsidRPr="00191C58" w:rsidRDefault="00535E02" w:rsidP="00FE7472">
            <w:pPr>
              <w:rPr>
                <w:rFonts w:ascii="Century Gothic" w:hAnsi="Century Gothic"/>
                <w:sz w:val="20"/>
                <w:szCs w:val="20"/>
              </w:rPr>
            </w:pPr>
            <w:r w:rsidRPr="00191C58">
              <w:rPr>
                <w:rFonts w:ascii="Century Gothic" w:hAnsi="Century Gothic"/>
                <w:sz w:val="20"/>
                <w:szCs w:val="20"/>
              </w:rPr>
              <w:t>Helps Team see Frog’s potential</w:t>
            </w:r>
            <w:r>
              <w:rPr>
                <w:rFonts w:ascii="Century Gothic" w:hAnsi="Century Gothic"/>
                <w:sz w:val="20"/>
                <w:szCs w:val="20"/>
              </w:rPr>
              <w:t>.</w:t>
            </w:r>
          </w:p>
        </w:tc>
        <w:tc>
          <w:tcPr>
            <w:tcW w:w="1416" w:type="dxa"/>
          </w:tcPr>
          <w:p w:rsidR="00535E02" w:rsidRPr="00191C58" w:rsidRDefault="00535E02" w:rsidP="00FE7472">
            <w:pPr>
              <w:rPr>
                <w:rFonts w:ascii="Century Gothic" w:hAnsi="Century Gothic"/>
                <w:sz w:val="20"/>
                <w:szCs w:val="20"/>
              </w:rPr>
            </w:pPr>
          </w:p>
        </w:tc>
      </w:tr>
      <w:tr w:rsidR="00535E02" w:rsidRPr="00191C58" w:rsidTr="00A358E7">
        <w:tc>
          <w:tcPr>
            <w:tcW w:w="1129" w:type="dxa"/>
            <w:vMerge/>
            <w:tcBorders>
              <w:bottom w:val="single" w:sz="4" w:space="0" w:color="000000" w:themeColor="text1"/>
            </w:tcBorders>
          </w:tcPr>
          <w:p w:rsidR="00535E02" w:rsidRPr="00A358E7" w:rsidRDefault="00535E02" w:rsidP="00FE7472">
            <w:pPr>
              <w:rPr>
                <w:rFonts w:ascii="Century Gothic" w:hAnsi="Century Gothic"/>
                <w:b/>
                <w:bCs/>
                <w:sz w:val="20"/>
                <w:szCs w:val="20"/>
              </w:rPr>
            </w:pPr>
          </w:p>
        </w:tc>
        <w:tc>
          <w:tcPr>
            <w:tcW w:w="3143" w:type="dxa"/>
            <w:tcBorders>
              <w:bottom w:val="single" w:sz="4" w:space="0" w:color="000000" w:themeColor="text1"/>
            </w:tcBorders>
          </w:tcPr>
          <w:p w:rsidR="00535E02" w:rsidRPr="00191C58" w:rsidRDefault="00535E02" w:rsidP="00FE7472">
            <w:pPr>
              <w:rPr>
                <w:rFonts w:ascii="Century Gothic" w:hAnsi="Century Gothic"/>
                <w:sz w:val="20"/>
                <w:szCs w:val="20"/>
              </w:rPr>
            </w:pPr>
            <w:r w:rsidRPr="00191C58">
              <w:rPr>
                <w:rFonts w:ascii="Century Gothic" w:hAnsi="Century Gothic"/>
                <w:sz w:val="20"/>
                <w:szCs w:val="20"/>
              </w:rPr>
              <w:t>Know the importance of working as a Team</w:t>
            </w:r>
            <w:r>
              <w:rPr>
                <w:rFonts w:ascii="Century Gothic" w:hAnsi="Century Gothic"/>
                <w:sz w:val="20"/>
                <w:szCs w:val="20"/>
              </w:rPr>
              <w:t>.</w:t>
            </w:r>
            <w:r w:rsidRPr="00191C58">
              <w:rPr>
                <w:rFonts w:ascii="Century Gothic" w:hAnsi="Century Gothic"/>
                <w:sz w:val="20"/>
                <w:szCs w:val="20"/>
              </w:rPr>
              <w:t xml:space="preserve"> </w:t>
            </w:r>
          </w:p>
        </w:tc>
        <w:tc>
          <w:tcPr>
            <w:tcW w:w="1677" w:type="dxa"/>
            <w:tcBorders>
              <w:bottom w:val="single" w:sz="4" w:space="0" w:color="000000" w:themeColor="text1"/>
            </w:tcBorders>
          </w:tcPr>
          <w:p w:rsidR="00535E02" w:rsidRPr="004D6520" w:rsidRDefault="00535E02" w:rsidP="00BA64A2">
            <w:pPr>
              <w:rPr>
                <w:rFonts w:ascii="Century Gothic" w:hAnsi="Century Gothic"/>
                <w:sz w:val="20"/>
                <w:szCs w:val="20"/>
              </w:rPr>
            </w:pPr>
            <w:r w:rsidRPr="004D6520">
              <w:rPr>
                <w:rFonts w:ascii="Century Gothic" w:hAnsi="Century Gothic"/>
                <w:sz w:val="20"/>
                <w:szCs w:val="20"/>
              </w:rPr>
              <w:t>SLT/</w:t>
            </w:r>
            <w:r>
              <w:rPr>
                <w:rFonts w:ascii="Century Gothic" w:hAnsi="Century Gothic"/>
                <w:sz w:val="20"/>
                <w:szCs w:val="20"/>
              </w:rPr>
              <w:t>Frog</w:t>
            </w:r>
          </w:p>
        </w:tc>
        <w:tc>
          <w:tcPr>
            <w:tcW w:w="7371" w:type="dxa"/>
            <w:tcBorders>
              <w:bottom w:val="single" w:sz="4" w:space="0" w:color="000000" w:themeColor="text1"/>
            </w:tcBorders>
          </w:tcPr>
          <w:p w:rsidR="00535E02" w:rsidRPr="00191C58" w:rsidRDefault="00535E02" w:rsidP="00FE7472">
            <w:pPr>
              <w:rPr>
                <w:rFonts w:ascii="Century Gothic" w:hAnsi="Century Gothic"/>
                <w:sz w:val="20"/>
                <w:szCs w:val="20"/>
              </w:rPr>
            </w:pPr>
            <w:r w:rsidRPr="00191C58">
              <w:rPr>
                <w:rFonts w:ascii="Century Gothic" w:hAnsi="Century Gothic"/>
                <w:sz w:val="20"/>
                <w:szCs w:val="20"/>
              </w:rPr>
              <w:t>United Tea</w:t>
            </w:r>
            <w:r>
              <w:rPr>
                <w:rFonts w:ascii="Century Gothic" w:hAnsi="Century Gothic"/>
                <w:sz w:val="20"/>
                <w:szCs w:val="20"/>
              </w:rPr>
              <w:t>m working towards a common goal.</w:t>
            </w:r>
          </w:p>
        </w:tc>
        <w:tc>
          <w:tcPr>
            <w:tcW w:w="1416" w:type="dxa"/>
            <w:tcBorders>
              <w:bottom w:val="single" w:sz="4" w:space="0" w:color="000000" w:themeColor="text1"/>
            </w:tcBorders>
          </w:tcPr>
          <w:p w:rsidR="00535E02" w:rsidRPr="00191C58" w:rsidRDefault="00535E02" w:rsidP="00FE7472">
            <w:pPr>
              <w:rPr>
                <w:rFonts w:ascii="Century Gothic" w:hAnsi="Century Gothic"/>
                <w:sz w:val="20"/>
                <w:szCs w:val="20"/>
              </w:rPr>
            </w:pPr>
          </w:p>
        </w:tc>
      </w:tr>
      <w:tr w:rsidR="00535E02" w:rsidRPr="00191C58" w:rsidTr="00A358E7">
        <w:tc>
          <w:tcPr>
            <w:tcW w:w="1129" w:type="dxa"/>
            <w:shd w:val="pct10" w:color="auto" w:fill="auto"/>
          </w:tcPr>
          <w:p w:rsidR="00535E02" w:rsidRPr="00A358E7" w:rsidRDefault="00535E02" w:rsidP="00FE7472">
            <w:pPr>
              <w:rPr>
                <w:rFonts w:ascii="Century Gothic" w:hAnsi="Century Gothic"/>
                <w:b/>
                <w:bCs/>
                <w:sz w:val="20"/>
                <w:szCs w:val="20"/>
              </w:rPr>
            </w:pPr>
            <w:r w:rsidRPr="00A358E7">
              <w:rPr>
                <w:rFonts w:ascii="Century Gothic" w:hAnsi="Century Gothic"/>
                <w:b/>
                <w:bCs/>
                <w:sz w:val="20"/>
                <w:szCs w:val="20"/>
              </w:rPr>
              <w:t>Target</w:t>
            </w:r>
          </w:p>
        </w:tc>
        <w:tc>
          <w:tcPr>
            <w:tcW w:w="3143" w:type="dxa"/>
            <w:shd w:val="pct10" w:color="auto" w:fill="auto"/>
          </w:tcPr>
          <w:p w:rsidR="00535E02" w:rsidRPr="00191C58" w:rsidRDefault="00535E02" w:rsidP="00FE7472">
            <w:pPr>
              <w:rPr>
                <w:rFonts w:ascii="Century Gothic" w:hAnsi="Century Gothic"/>
                <w:b/>
                <w:bCs/>
                <w:color w:val="00B0F0"/>
                <w:sz w:val="20"/>
                <w:szCs w:val="20"/>
              </w:rPr>
            </w:pPr>
            <w:r w:rsidRPr="00191C58">
              <w:rPr>
                <w:rFonts w:ascii="Century Gothic" w:hAnsi="Century Gothic"/>
                <w:b/>
                <w:bCs/>
                <w:color w:val="00B0F0"/>
                <w:sz w:val="20"/>
                <w:szCs w:val="20"/>
              </w:rPr>
              <w:t xml:space="preserve">What’s your Frog Vision </w:t>
            </w:r>
          </w:p>
        </w:tc>
        <w:tc>
          <w:tcPr>
            <w:tcW w:w="1677" w:type="dxa"/>
            <w:shd w:val="pct10" w:color="auto" w:fill="auto"/>
          </w:tcPr>
          <w:p w:rsidR="00535E02" w:rsidRPr="004D6520" w:rsidRDefault="00535E02" w:rsidP="00FE7472">
            <w:pPr>
              <w:rPr>
                <w:rFonts w:ascii="Century Gothic" w:hAnsi="Century Gothic"/>
                <w:sz w:val="20"/>
                <w:szCs w:val="20"/>
              </w:rPr>
            </w:pPr>
          </w:p>
        </w:tc>
        <w:tc>
          <w:tcPr>
            <w:tcW w:w="7371" w:type="dxa"/>
            <w:shd w:val="pct10" w:color="auto" w:fill="auto"/>
          </w:tcPr>
          <w:p w:rsidR="00535E02" w:rsidRPr="00191C58" w:rsidRDefault="00535E02" w:rsidP="00FE7472">
            <w:pPr>
              <w:rPr>
                <w:rFonts w:ascii="Century Gothic" w:hAnsi="Century Gothic"/>
                <w:sz w:val="20"/>
                <w:szCs w:val="20"/>
              </w:rPr>
            </w:pPr>
          </w:p>
        </w:tc>
        <w:tc>
          <w:tcPr>
            <w:tcW w:w="1416" w:type="dxa"/>
            <w:shd w:val="pct10" w:color="auto" w:fill="auto"/>
          </w:tcPr>
          <w:p w:rsidR="00535E02" w:rsidRPr="00191C58" w:rsidRDefault="00535E02" w:rsidP="00FE7472">
            <w:pPr>
              <w:rPr>
                <w:rFonts w:ascii="Century Gothic" w:hAnsi="Century Gothic"/>
                <w:sz w:val="20"/>
                <w:szCs w:val="20"/>
              </w:rPr>
            </w:pPr>
          </w:p>
        </w:tc>
      </w:tr>
      <w:tr w:rsidR="00535E02" w:rsidRPr="00191C58" w:rsidTr="00A358E7">
        <w:tc>
          <w:tcPr>
            <w:tcW w:w="1129" w:type="dxa"/>
            <w:tcBorders>
              <w:bottom w:val="single" w:sz="4" w:space="0" w:color="000000" w:themeColor="text1"/>
            </w:tcBorders>
          </w:tcPr>
          <w:p w:rsidR="00535E02" w:rsidRPr="00A358E7" w:rsidRDefault="00535E02" w:rsidP="00FE7472">
            <w:pPr>
              <w:rPr>
                <w:rFonts w:ascii="Century Gothic" w:hAnsi="Century Gothic"/>
                <w:b/>
                <w:bCs/>
                <w:sz w:val="20"/>
                <w:szCs w:val="20"/>
              </w:rPr>
            </w:pPr>
            <w:r w:rsidRPr="00A358E7">
              <w:rPr>
                <w:rFonts w:ascii="Century Gothic" w:hAnsi="Century Gothic"/>
                <w:b/>
                <w:bCs/>
                <w:sz w:val="20"/>
                <w:szCs w:val="20"/>
              </w:rPr>
              <w:t>Actions</w:t>
            </w:r>
          </w:p>
        </w:tc>
        <w:tc>
          <w:tcPr>
            <w:tcW w:w="3143" w:type="dxa"/>
            <w:tcBorders>
              <w:bottom w:val="single" w:sz="4" w:space="0" w:color="000000" w:themeColor="text1"/>
            </w:tcBorders>
          </w:tcPr>
          <w:p w:rsidR="00535E02" w:rsidRPr="00191C58" w:rsidRDefault="00535E02" w:rsidP="00FE7472">
            <w:pPr>
              <w:rPr>
                <w:rFonts w:ascii="Century Gothic" w:hAnsi="Century Gothic"/>
                <w:sz w:val="20"/>
                <w:szCs w:val="20"/>
              </w:rPr>
            </w:pPr>
            <w:r w:rsidRPr="00191C58">
              <w:rPr>
                <w:rFonts w:ascii="Century Gothic" w:hAnsi="Century Gothic"/>
                <w:sz w:val="20"/>
                <w:szCs w:val="20"/>
              </w:rPr>
              <w:t>Identify key areas within your School Improvement Plan that Frog can compliment to help you achieve success</w:t>
            </w:r>
            <w:r>
              <w:rPr>
                <w:rFonts w:ascii="Century Gothic" w:hAnsi="Century Gothic"/>
                <w:sz w:val="20"/>
                <w:szCs w:val="20"/>
              </w:rPr>
              <w:t>.</w:t>
            </w:r>
          </w:p>
        </w:tc>
        <w:tc>
          <w:tcPr>
            <w:tcW w:w="1677" w:type="dxa"/>
            <w:tcBorders>
              <w:bottom w:val="single" w:sz="4" w:space="0" w:color="000000" w:themeColor="text1"/>
            </w:tcBorders>
          </w:tcPr>
          <w:p w:rsidR="00535E02" w:rsidRPr="004D6520" w:rsidRDefault="00535E02" w:rsidP="00BA64A2">
            <w:pPr>
              <w:rPr>
                <w:rFonts w:ascii="Century Gothic" w:hAnsi="Century Gothic"/>
                <w:sz w:val="20"/>
                <w:szCs w:val="20"/>
              </w:rPr>
            </w:pPr>
            <w:r w:rsidRPr="004D6520">
              <w:rPr>
                <w:rFonts w:ascii="Century Gothic" w:hAnsi="Century Gothic"/>
                <w:sz w:val="20"/>
                <w:szCs w:val="20"/>
              </w:rPr>
              <w:t>SLT/</w:t>
            </w:r>
            <w:r>
              <w:rPr>
                <w:rFonts w:ascii="Century Gothic" w:hAnsi="Century Gothic"/>
                <w:sz w:val="20"/>
                <w:szCs w:val="20"/>
              </w:rPr>
              <w:t>Frog</w:t>
            </w:r>
          </w:p>
        </w:tc>
        <w:tc>
          <w:tcPr>
            <w:tcW w:w="7371" w:type="dxa"/>
            <w:tcBorders>
              <w:bottom w:val="single" w:sz="4" w:space="0" w:color="000000" w:themeColor="text1"/>
            </w:tcBorders>
          </w:tcPr>
          <w:p w:rsidR="00535E02" w:rsidRPr="00191C58" w:rsidRDefault="00535E02" w:rsidP="00FE7472">
            <w:pPr>
              <w:rPr>
                <w:rFonts w:ascii="Century Gothic" w:hAnsi="Century Gothic"/>
                <w:sz w:val="20"/>
                <w:szCs w:val="20"/>
              </w:rPr>
            </w:pPr>
            <w:r w:rsidRPr="00191C58">
              <w:rPr>
                <w:rFonts w:ascii="Century Gothic" w:hAnsi="Century Gothic"/>
                <w:sz w:val="20"/>
                <w:szCs w:val="20"/>
              </w:rPr>
              <w:t>Frog vision that mirrors school’s strategic aims</w:t>
            </w:r>
            <w:r>
              <w:rPr>
                <w:rFonts w:ascii="Century Gothic" w:hAnsi="Century Gothic"/>
                <w:sz w:val="20"/>
                <w:szCs w:val="20"/>
              </w:rPr>
              <w:t>.</w:t>
            </w:r>
            <w:r w:rsidRPr="00191C58">
              <w:rPr>
                <w:rFonts w:ascii="Century Gothic" w:hAnsi="Century Gothic"/>
                <w:sz w:val="20"/>
                <w:szCs w:val="20"/>
              </w:rPr>
              <w:t xml:space="preserve"> </w:t>
            </w:r>
            <w:r>
              <w:rPr>
                <w:rFonts w:ascii="Century Gothic" w:hAnsi="Century Gothic"/>
                <w:sz w:val="20"/>
                <w:szCs w:val="20"/>
              </w:rPr>
              <w:t xml:space="preserve">Realistic SMART, Achievable </w:t>
            </w:r>
          </w:p>
        </w:tc>
        <w:tc>
          <w:tcPr>
            <w:tcW w:w="1416" w:type="dxa"/>
            <w:tcBorders>
              <w:bottom w:val="single" w:sz="4" w:space="0" w:color="000000" w:themeColor="text1"/>
            </w:tcBorders>
          </w:tcPr>
          <w:p w:rsidR="00535E02" w:rsidRPr="00191C58" w:rsidRDefault="00535E02" w:rsidP="00FE7472">
            <w:pPr>
              <w:rPr>
                <w:rFonts w:ascii="Century Gothic" w:hAnsi="Century Gothic"/>
                <w:sz w:val="20"/>
                <w:szCs w:val="20"/>
              </w:rPr>
            </w:pPr>
          </w:p>
        </w:tc>
      </w:tr>
      <w:tr w:rsidR="00535E02" w:rsidRPr="00191C58" w:rsidTr="00A358E7">
        <w:tc>
          <w:tcPr>
            <w:tcW w:w="1129" w:type="dxa"/>
            <w:shd w:val="pct10" w:color="auto" w:fill="auto"/>
          </w:tcPr>
          <w:p w:rsidR="00535E02" w:rsidRPr="00A358E7" w:rsidRDefault="00535E02" w:rsidP="00FE7472">
            <w:pPr>
              <w:rPr>
                <w:rFonts w:ascii="Century Gothic" w:hAnsi="Century Gothic"/>
                <w:b/>
                <w:bCs/>
                <w:sz w:val="20"/>
                <w:szCs w:val="20"/>
              </w:rPr>
            </w:pPr>
            <w:r w:rsidRPr="00A358E7">
              <w:rPr>
                <w:rFonts w:ascii="Century Gothic" w:hAnsi="Century Gothic"/>
                <w:b/>
                <w:bCs/>
                <w:sz w:val="20"/>
                <w:szCs w:val="20"/>
              </w:rPr>
              <w:t>Target</w:t>
            </w:r>
          </w:p>
        </w:tc>
        <w:tc>
          <w:tcPr>
            <w:tcW w:w="3143" w:type="dxa"/>
            <w:shd w:val="pct10" w:color="auto" w:fill="auto"/>
          </w:tcPr>
          <w:p w:rsidR="00535E02" w:rsidRPr="00191C58" w:rsidRDefault="00535E02" w:rsidP="00FE7472">
            <w:pPr>
              <w:rPr>
                <w:rFonts w:ascii="Century Gothic" w:hAnsi="Century Gothic"/>
                <w:sz w:val="20"/>
                <w:szCs w:val="20"/>
              </w:rPr>
            </w:pPr>
            <w:r w:rsidRPr="00191C58">
              <w:rPr>
                <w:rFonts w:ascii="Century Gothic" w:hAnsi="Century Gothic"/>
                <w:b/>
                <w:bCs/>
                <w:color w:val="00B0F0"/>
                <w:sz w:val="20"/>
                <w:szCs w:val="20"/>
              </w:rPr>
              <w:t>Share the news</w:t>
            </w:r>
          </w:p>
        </w:tc>
        <w:tc>
          <w:tcPr>
            <w:tcW w:w="1677" w:type="dxa"/>
            <w:shd w:val="pct10" w:color="auto" w:fill="auto"/>
          </w:tcPr>
          <w:p w:rsidR="00535E02" w:rsidRPr="004D6520" w:rsidRDefault="00535E02" w:rsidP="00FE7472">
            <w:pPr>
              <w:rPr>
                <w:rFonts w:ascii="Century Gothic" w:hAnsi="Century Gothic"/>
                <w:sz w:val="20"/>
                <w:szCs w:val="20"/>
              </w:rPr>
            </w:pPr>
            <w:r w:rsidRPr="004D6520">
              <w:rPr>
                <w:rFonts w:ascii="Century Gothic" w:hAnsi="Century Gothic"/>
                <w:sz w:val="20"/>
                <w:szCs w:val="20"/>
              </w:rPr>
              <w:t>SLT</w:t>
            </w:r>
          </w:p>
        </w:tc>
        <w:tc>
          <w:tcPr>
            <w:tcW w:w="7371" w:type="dxa"/>
            <w:shd w:val="pct10" w:color="auto" w:fill="auto"/>
          </w:tcPr>
          <w:p w:rsidR="00535E02" w:rsidRPr="00191C58" w:rsidRDefault="00535E02" w:rsidP="00FE7472">
            <w:pPr>
              <w:rPr>
                <w:rFonts w:ascii="Century Gothic" w:hAnsi="Century Gothic"/>
                <w:sz w:val="20"/>
                <w:szCs w:val="20"/>
              </w:rPr>
            </w:pPr>
          </w:p>
        </w:tc>
        <w:tc>
          <w:tcPr>
            <w:tcW w:w="1416" w:type="dxa"/>
            <w:shd w:val="pct10" w:color="auto" w:fill="auto"/>
          </w:tcPr>
          <w:p w:rsidR="00535E02" w:rsidRPr="00191C58" w:rsidRDefault="00535E02" w:rsidP="00FE7472">
            <w:pPr>
              <w:rPr>
                <w:rFonts w:ascii="Century Gothic" w:hAnsi="Century Gothic"/>
                <w:sz w:val="20"/>
                <w:szCs w:val="20"/>
              </w:rPr>
            </w:pPr>
          </w:p>
        </w:tc>
      </w:tr>
      <w:tr w:rsidR="00535E02" w:rsidRPr="00191C58" w:rsidTr="00A358E7">
        <w:tc>
          <w:tcPr>
            <w:tcW w:w="1129" w:type="dxa"/>
          </w:tcPr>
          <w:p w:rsidR="00535E02" w:rsidRPr="00A358E7" w:rsidRDefault="00535E02" w:rsidP="00FE7472">
            <w:pPr>
              <w:rPr>
                <w:rFonts w:ascii="Century Gothic" w:hAnsi="Century Gothic"/>
                <w:b/>
                <w:bCs/>
                <w:sz w:val="20"/>
                <w:szCs w:val="20"/>
              </w:rPr>
            </w:pPr>
            <w:r w:rsidRPr="00A358E7">
              <w:rPr>
                <w:rFonts w:ascii="Century Gothic" w:hAnsi="Century Gothic"/>
                <w:b/>
                <w:bCs/>
                <w:sz w:val="20"/>
                <w:szCs w:val="20"/>
              </w:rPr>
              <w:t>Actions</w:t>
            </w:r>
          </w:p>
        </w:tc>
        <w:tc>
          <w:tcPr>
            <w:tcW w:w="3143" w:type="dxa"/>
          </w:tcPr>
          <w:p w:rsidR="00535E02" w:rsidRPr="00191C58" w:rsidRDefault="00535E02" w:rsidP="00FE7472">
            <w:pPr>
              <w:rPr>
                <w:rFonts w:ascii="Century Gothic" w:hAnsi="Century Gothic"/>
                <w:color w:val="000000" w:themeColor="text1"/>
                <w:sz w:val="20"/>
                <w:szCs w:val="20"/>
              </w:rPr>
            </w:pPr>
            <w:r w:rsidRPr="00191C58">
              <w:rPr>
                <w:rFonts w:ascii="Century Gothic" w:hAnsi="Century Gothic"/>
                <w:color w:val="000000" w:themeColor="text1"/>
                <w:sz w:val="20"/>
                <w:szCs w:val="20"/>
              </w:rPr>
              <w:t xml:space="preserve">Inform all stakeholders Frog </w:t>
            </w:r>
            <w:r>
              <w:rPr>
                <w:rFonts w:ascii="Century Gothic" w:hAnsi="Century Gothic"/>
                <w:color w:val="000000" w:themeColor="text1"/>
                <w:sz w:val="20"/>
                <w:szCs w:val="20"/>
              </w:rPr>
              <w:t>is coming</w:t>
            </w:r>
            <w:r w:rsidRPr="00191C58">
              <w:rPr>
                <w:rFonts w:ascii="Century Gothic" w:hAnsi="Century Gothic"/>
                <w:color w:val="000000" w:themeColor="text1"/>
                <w:sz w:val="20"/>
                <w:szCs w:val="20"/>
              </w:rPr>
              <w:t xml:space="preserve">, this includes students, parents, and governors. </w:t>
            </w:r>
            <w:r>
              <w:rPr>
                <w:rFonts w:ascii="Century Gothic" w:hAnsi="Century Gothic"/>
                <w:color w:val="000000" w:themeColor="text1"/>
                <w:sz w:val="20"/>
                <w:szCs w:val="20"/>
              </w:rPr>
              <w:t xml:space="preserve">Parents may be </w:t>
            </w:r>
            <w:r>
              <w:rPr>
                <w:rFonts w:ascii="Century Gothic" w:hAnsi="Century Gothic"/>
                <w:color w:val="000000" w:themeColor="text1"/>
                <w:sz w:val="20"/>
                <w:szCs w:val="20"/>
              </w:rPr>
              <w:lastRenderedPageBreak/>
              <w:t>later but this needs to be a defined timescale.</w:t>
            </w:r>
          </w:p>
          <w:p w:rsidR="00535E02" w:rsidRDefault="00535E02" w:rsidP="00FE7472">
            <w:pPr>
              <w:rPr>
                <w:rFonts w:ascii="Century Gothic" w:hAnsi="Century Gothic"/>
                <w:color w:val="000000" w:themeColor="text1"/>
                <w:sz w:val="20"/>
                <w:szCs w:val="20"/>
              </w:rPr>
            </w:pPr>
            <w:r w:rsidRPr="00191C58">
              <w:rPr>
                <w:rFonts w:ascii="Century Gothic" w:hAnsi="Century Gothic"/>
                <w:color w:val="000000" w:themeColor="text1"/>
                <w:sz w:val="20"/>
                <w:szCs w:val="20"/>
              </w:rPr>
              <w:t>Share the vision you have for Frog, identifying what’s in it for them and how Frog’s journey is integrated into the School Improvement plan</w:t>
            </w:r>
            <w:r>
              <w:rPr>
                <w:rFonts w:ascii="Century Gothic" w:hAnsi="Century Gothic"/>
                <w:color w:val="000000" w:themeColor="text1"/>
                <w:sz w:val="20"/>
                <w:szCs w:val="20"/>
              </w:rPr>
              <w:t>.</w:t>
            </w:r>
            <w:r w:rsidRPr="00191C58">
              <w:rPr>
                <w:rFonts w:ascii="Century Gothic" w:hAnsi="Century Gothic"/>
                <w:color w:val="000000" w:themeColor="text1"/>
                <w:sz w:val="20"/>
                <w:szCs w:val="20"/>
              </w:rPr>
              <w:t xml:space="preserve"> </w:t>
            </w:r>
          </w:p>
          <w:p w:rsidR="00535E02" w:rsidRDefault="00535E02" w:rsidP="00FE7472">
            <w:pPr>
              <w:rPr>
                <w:rFonts w:ascii="Century Gothic" w:hAnsi="Century Gothic"/>
                <w:color w:val="000000" w:themeColor="text1"/>
                <w:sz w:val="20"/>
                <w:szCs w:val="20"/>
              </w:rPr>
            </w:pPr>
          </w:p>
          <w:p w:rsidR="00535E02" w:rsidRDefault="00535E02" w:rsidP="00FE7472">
            <w:pPr>
              <w:rPr>
                <w:rFonts w:ascii="Century Gothic" w:hAnsi="Century Gothic"/>
                <w:color w:val="000000" w:themeColor="text1"/>
                <w:sz w:val="20"/>
                <w:szCs w:val="20"/>
              </w:rPr>
            </w:pPr>
          </w:p>
          <w:p w:rsidR="00535E02" w:rsidRPr="00191C58" w:rsidRDefault="00535E02" w:rsidP="00FE7472">
            <w:pPr>
              <w:rPr>
                <w:rFonts w:ascii="Century Gothic" w:hAnsi="Century Gothic"/>
                <w:color w:val="000000" w:themeColor="text1"/>
                <w:sz w:val="20"/>
                <w:szCs w:val="20"/>
              </w:rPr>
            </w:pPr>
          </w:p>
        </w:tc>
        <w:tc>
          <w:tcPr>
            <w:tcW w:w="1677" w:type="dxa"/>
          </w:tcPr>
          <w:p w:rsidR="00535E02" w:rsidRPr="004D6520" w:rsidRDefault="00535E02" w:rsidP="00FE7472">
            <w:pPr>
              <w:rPr>
                <w:rFonts w:ascii="Century Gothic" w:hAnsi="Century Gothic"/>
                <w:sz w:val="20"/>
                <w:szCs w:val="20"/>
              </w:rPr>
            </w:pPr>
            <w:r w:rsidRPr="004D6520">
              <w:rPr>
                <w:rFonts w:ascii="Century Gothic" w:hAnsi="Century Gothic"/>
                <w:sz w:val="20"/>
                <w:szCs w:val="20"/>
              </w:rPr>
              <w:lastRenderedPageBreak/>
              <w:t>SLT/ Frog Champions</w:t>
            </w:r>
          </w:p>
        </w:tc>
        <w:tc>
          <w:tcPr>
            <w:tcW w:w="7371" w:type="dxa"/>
          </w:tcPr>
          <w:p w:rsidR="00535E02" w:rsidRPr="00191C58" w:rsidRDefault="00535E02" w:rsidP="00FE7472">
            <w:pPr>
              <w:rPr>
                <w:rFonts w:ascii="Century Gothic" w:hAnsi="Century Gothic"/>
                <w:sz w:val="20"/>
                <w:szCs w:val="20"/>
              </w:rPr>
            </w:pPr>
            <w:r w:rsidRPr="00191C58">
              <w:rPr>
                <w:rFonts w:ascii="Century Gothic" w:hAnsi="Century Gothic"/>
                <w:sz w:val="20"/>
                <w:szCs w:val="20"/>
              </w:rPr>
              <w:t>All school stakeholders are aware of what Frog is and what plans there are for rolling out the platform.  They can see what benefits Frog can bring to them; this will help them become committed to making Frog a success.</w:t>
            </w:r>
          </w:p>
        </w:tc>
        <w:tc>
          <w:tcPr>
            <w:tcW w:w="1416" w:type="dxa"/>
          </w:tcPr>
          <w:p w:rsidR="00535E02" w:rsidRPr="00191C58" w:rsidRDefault="00535E02" w:rsidP="00FE7472">
            <w:pPr>
              <w:rPr>
                <w:rFonts w:ascii="Century Gothic" w:hAnsi="Century Gothic"/>
                <w:sz w:val="20"/>
                <w:szCs w:val="20"/>
              </w:rPr>
            </w:pPr>
          </w:p>
        </w:tc>
      </w:tr>
      <w:tr w:rsidR="00535E02" w:rsidRPr="00191C58" w:rsidTr="00A358E7">
        <w:tc>
          <w:tcPr>
            <w:tcW w:w="1129" w:type="dxa"/>
            <w:shd w:val="pct10" w:color="auto" w:fill="auto"/>
          </w:tcPr>
          <w:p w:rsidR="00535E02" w:rsidRPr="00A358E7" w:rsidRDefault="00535E02" w:rsidP="00FE7472">
            <w:pPr>
              <w:rPr>
                <w:rFonts w:ascii="Century Gothic" w:hAnsi="Century Gothic"/>
                <w:b/>
                <w:bCs/>
                <w:sz w:val="20"/>
                <w:szCs w:val="20"/>
              </w:rPr>
            </w:pPr>
            <w:r w:rsidRPr="00A358E7">
              <w:rPr>
                <w:rFonts w:ascii="Century Gothic" w:hAnsi="Century Gothic"/>
                <w:b/>
                <w:bCs/>
                <w:sz w:val="20"/>
                <w:szCs w:val="20"/>
              </w:rPr>
              <w:t>Target</w:t>
            </w:r>
          </w:p>
        </w:tc>
        <w:tc>
          <w:tcPr>
            <w:tcW w:w="3143" w:type="dxa"/>
            <w:shd w:val="pct10" w:color="auto" w:fill="auto"/>
          </w:tcPr>
          <w:p w:rsidR="00535E02" w:rsidRPr="00191C58" w:rsidRDefault="00535E02" w:rsidP="00FE7472">
            <w:pPr>
              <w:rPr>
                <w:rFonts w:ascii="Century Gothic" w:hAnsi="Century Gothic"/>
                <w:b/>
                <w:bCs/>
                <w:color w:val="00B0F0"/>
                <w:sz w:val="20"/>
                <w:szCs w:val="20"/>
              </w:rPr>
            </w:pPr>
            <w:r>
              <w:rPr>
                <w:rFonts w:ascii="Century Gothic" w:hAnsi="Century Gothic"/>
                <w:b/>
                <w:bCs/>
                <w:color w:val="00B0F0"/>
                <w:sz w:val="20"/>
                <w:szCs w:val="20"/>
              </w:rPr>
              <w:t>FrogLearn instance setup</w:t>
            </w:r>
          </w:p>
        </w:tc>
        <w:tc>
          <w:tcPr>
            <w:tcW w:w="1677" w:type="dxa"/>
            <w:shd w:val="pct10" w:color="auto" w:fill="auto"/>
          </w:tcPr>
          <w:p w:rsidR="00535E02" w:rsidRPr="00191C58" w:rsidRDefault="00535E02" w:rsidP="00FE7472">
            <w:pPr>
              <w:rPr>
                <w:rFonts w:ascii="Century Gothic" w:hAnsi="Century Gothic"/>
                <w:sz w:val="20"/>
                <w:szCs w:val="20"/>
              </w:rPr>
            </w:pPr>
          </w:p>
        </w:tc>
        <w:tc>
          <w:tcPr>
            <w:tcW w:w="7371" w:type="dxa"/>
            <w:shd w:val="pct10" w:color="auto" w:fill="auto"/>
          </w:tcPr>
          <w:p w:rsidR="00535E02" w:rsidRPr="00191C58" w:rsidRDefault="00535E02" w:rsidP="00FE7472">
            <w:pPr>
              <w:rPr>
                <w:rFonts w:ascii="Century Gothic" w:hAnsi="Century Gothic"/>
                <w:sz w:val="20"/>
                <w:szCs w:val="20"/>
              </w:rPr>
            </w:pPr>
          </w:p>
        </w:tc>
        <w:tc>
          <w:tcPr>
            <w:tcW w:w="1416" w:type="dxa"/>
            <w:shd w:val="pct10" w:color="auto" w:fill="auto"/>
          </w:tcPr>
          <w:p w:rsidR="00535E02" w:rsidRPr="00191C58" w:rsidRDefault="00535E02" w:rsidP="00FE7472">
            <w:pPr>
              <w:rPr>
                <w:rFonts w:ascii="Century Gothic" w:hAnsi="Century Gothic"/>
                <w:sz w:val="20"/>
                <w:szCs w:val="20"/>
              </w:rPr>
            </w:pPr>
          </w:p>
        </w:tc>
      </w:tr>
      <w:tr w:rsidR="00535E02" w:rsidRPr="00191C58" w:rsidTr="00A358E7">
        <w:tc>
          <w:tcPr>
            <w:tcW w:w="1129" w:type="dxa"/>
            <w:vMerge w:val="restart"/>
          </w:tcPr>
          <w:p w:rsidR="00535E02" w:rsidRPr="00A358E7" w:rsidRDefault="00535E02" w:rsidP="00FE7472">
            <w:pPr>
              <w:rPr>
                <w:rFonts w:ascii="Century Gothic" w:hAnsi="Century Gothic"/>
                <w:b/>
                <w:bCs/>
                <w:sz w:val="20"/>
                <w:szCs w:val="20"/>
              </w:rPr>
            </w:pPr>
            <w:r w:rsidRPr="00A358E7">
              <w:rPr>
                <w:rFonts w:ascii="Century Gothic" w:hAnsi="Century Gothic"/>
                <w:b/>
                <w:bCs/>
                <w:sz w:val="20"/>
                <w:szCs w:val="20"/>
              </w:rPr>
              <w:t xml:space="preserve">Actions </w:t>
            </w:r>
          </w:p>
          <w:p w:rsidR="00535E02" w:rsidRPr="00A358E7" w:rsidRDefault="00535E02" w:rsidP="00FE7472">
            <w:pPr>
              <w:ind w:left="113" w:right="113"/>
              <w:rPr>
                <w:rFonts w:ascii="Century Gothic" w:hAnsi="Century Gothic"/>
                <w:b/>
                <w:bCs/>
                <w:sz w:val="20"/>
                <w:szCs w:val="20"/>
              </w:rPr>
            </w:pPr>
          </w:p>
        </w:tc>
        <w:tc>
          <w:tcPr>
            <w:tcW w:w="3143" w:type="dxa"/>
          </w:tcPr>
          <w:p w:rsidR="00535E02" w:rsidRPr="00191C58" w:rsidRDefault="00535E02" w:rsidP="00FE7472">
            <w:pPr>
              <w:rPr>
                <w:rFonts w:ascii="Century Gothic" w:hAnsi="Century Gothic"/>
                <w:sz w:val="20"/>
                <w:szCs w:val="20"/>
              </w:rPr>
            </w:pPr>
            <w:r>
              <w:rPr>
                <w:rFonts w:ascii="Century Gothic" w:hAnsi="Century Gothic"/>
                <w:sz w:val="20"/>
                <w:szCs w:val="20"/>
              </w:rPr>
              <w:t>Review current Frog3 server</w:t>
            </w:r>
          </w:p>
        </w:tc>
        <w:tc>
          <w:tcPr>
            <w:tcW w:w="1677" w:type="dxa"/>
          </w:tcPr>
          <w:p w:rsidR="00535E02" w:rsidRPr="00191C58" w:rsidRDefault="00535E02" w:rsidP="00FE7472">
            <w:pPr>
              <w:rPr>
                <w:rFonts w:ascii="Century Gothic" w:hAnsi="Century Gothic"/>
                <w:sz w:val="20"/>
                <w:szCs w:val="20"/>
              </w:rPr>
            </w:pPr>
            <w:r w:rsidRPr="00191C58">
              <w:rPr>
                <w:rFonts w:ascii="Century Gothic" w:hAnsi="Century Gothic"/>
                <w:sz w:val="20"/>
                <w:szCs w:val="20"/>
              </w:rPr>
              <w:t>Network M</w:t>
            </w:r>
          </w:p>
        </w:tc>
        <w:tc>
          <w:tcPr>
            <w:tcW w:w="7371" w:type="dxa"/>
          </w:tcPr>
          <w:p w:rsidR="00535E02" w:rsidRPr="00191C58" w:rsidRDefault="00535E02" w:rsidP="00FE7472">
            <w:pPr>
              <w:rPr>
                <w:rFonts w:ascii="Century Gothic" w:hAnsi="Century Gothic"/>
                <w:sz w:val="20"/>
                <w:szCs w:val="20"/>
              </w:rPr>
            </w:pPr>
            <w:r w:rsidRPr="00191C58">
              <w:rPr>
                <w:rFonts w:ascii="Century Gothic" w:hAnsi="Century Gothic"/>
                <w:sz w:val="20"/>
                <w:szCs w:val="20"/>
              </w:rPr>
              <w:t xml:space="preserve">Server </w:t>
            </w:r>
            <w:r>
              <w:rPr>
                <w:rFonts w:ascii="Century Gothic" w:hAnsi="Century Gothic"/>
                <w:sz w:val="20"/>
                <w:szCs w:val="20"/>
              </w:rPr>
              <w:t>review</w:t>
            </w:r>
            <w:r w:rsidRPr="00191C58">
              <w:rPr>
                <w:rFonts w:ascii="Century Gothic" w:hAnsi="Century Gothic"/>
                <w:sz w:val="20"/>
                <w:szCs w:val="20"/>
              </w:rPr>
              <w:t xml:space="preserve"> provided by Frog</w:t>
            </w:r>
            <w:r>
              <w:rPr>
                <w:rFonts w:ascii="Century Gothic" w:hAnsi="Century Gothic"/>
                <w:sz w:val="20"/>
                <w:szCs w:val="20"/>
              </w:rPr>
              <w:t>.</w:t>
            </w:r>
          </w:p>
        </w:tc>
        <w:tc>
          <w:tcPr>
            <w:tcW w:w="1416" w:type="dxa"/>
          </w:tcPr>
          <w:p w:rsidR="00535E02" w:rsidRPr="00191C58" w:rsidRDefault="00535E02" w:rsidP="00FE7472">
            <w:pPr>
              <w:rPr>
                <w:rFonts w:ascii="Century Gothic" w:hAnsi="Century Gothic"/>
                <w:sz w:val="20"/>
                <w:szCs w:val="20"/>
              </w:rPr>
            </w:pPr>
          </w:p>
        </w:tc>
      </w:tr>
      <w:tr w:rsidR="00535E02" w:rsidRPr="00191C58" w:rsidTr="00A358E7">
        <w:tc>
          <w:tcPr>
            <w:tcW w:w="1129" w:type="dxa"/>
            <w:vMerge/>
          </w:tcPr>
          <w:p w:rsidR="00535E02" w:rsidRPr="00A358E7" w:rsidRDefault="00535E02" w:rsidP="00FE7472">
            <w:pPr>
              <w:ind w:left="113" w:right="113"/>
              <w:rPr>
                <w:rFonts w:ascii="Century Gothic" w:hAnsi="Century Gothic"/>
                <w:sz w:val="20"/>
                <w:szCs w:val="20"/>
              </w:rPr>
            </w:pPr>
          </w:p>
        </w:tc>
        <w:tc>
          <w:tcPr>
            <w:tcW w:w="3143" w:type="dxa"/>
          </w:tcPr>
          <w:p w:rsidR="00535E02" w:rsidRPr="00191C58" w:rsidRDefault="00535E02" w:rsidP="00FE7472">
            <w:pPr>
              <w:rPr>
                <w:rFonts w:ascii="Century Gothic" w:hAnsi="Century Gothic"/>
                <w:sz w:val="20"/>
                <w:szCs w:val="20"/>
              </w:rPr>
            </w:pPr>
            <w:r>
              <w:rPr>
                <w:rFonts w:ascii="Century Gothic" w:hAnsi="Century Gothic"/>
                <w:sz w:val="20"/>
                <w:szCs w:val="20"/>
              </w:rPr>
              <w:t>Install FrogLearn alongside current Frog3</w:t>
            </w:r>
          </w:p>
          <w:p w:rsidR="00535E02" w:rsidRPr="00191C58" w:rsidRDefault="00535E02" w:rsidP="00FE7472">
            <w:pPr>
              <w:rPr>
                <w:rFonts w:ascii="Century Gothic" w:hAnsi="Century Gothic"/>
                <w:sz w:val="20"/>
                <w:szCs w:val="20"/>
              </w:rPr>
            </w:pPr>
            <w:r>
              <w:rPr>
                <w:rFonts w:ascii="Century Gothic" w:hAnsi="Century Gothic"/>
                <w:sz w:val="20"/>
                <w:szCs w:val="20"/>
              </w:rPr>
              <w:t>Installation may require a RAM upgrade.  This can be coordination with your SRM</w:t>
            </w:r>
          </w:p>
        </w:tc>
        <w:tc>
          <w:tcPr>
            <w:tcW w:w="1677" w:type="dxa"/>
          </w:tcPr>
          <w:p w:rsidR="00535E02" w:rsidRPr="00191C58" w:rsidRDefault="00535E02" w:rsidP="00FE7472">
            <w:pPr>
              <w:rPr>
                <w:rFonts w:ascii="Century Gothic" w:hAnsi="Century Gothic"/>
                <w:sz w:val="20"/>
                <w:szCs w:val="20"/>
              </w:rPr>
            </w:pPr>
            <w:r w:rsidRPr="00191C58">
              <w:rPr>
                <w:rFonts w:ascii="Century Gothic" w:hAnsi="Century Gothic"/>
                <w:sz w:val="20"/>
                <w:szCs w:val="20"/>
              </w:rPr>
              <w:t>Network M</w:t>
            </w:r>
          </w:p>
        </w:tc>
        <w:tc>
          <w:tcPr>
            <w:tcW w:w="7371" w:type="dxa"/>
          </w:tcPr>
          <w:p w:rsidR="00535E02" w:rsidRPr="00191C58" w:rsidRDefault="00535E02" w:rsidP="00FE7472">
            <w:pPr>
              <w:rPr>
                <w:rFonts w:ascii="Century Gothic" w:hAnsi="Century Gothic"/>
                <w:sz w:val="20"/>
                <w:szCs w:val="20"/>
              </w:rPr>
            </w:pPr>
            <w:r>
              <w:rPr>
                <w:rFonts w:ascii="Century Gothic" w:hAnsi="Century Gothic"/>
                <w:sz w:val="20"/>
                <w:szCs w:val="20"/>
              </w:rPr>
              <w:t>FrogLearn is installed</w:t>
            </w:r>
          </w:p>
        </w:tc>
        <w:tc>
          <w:tcPr>
            <w:tcW w:w="1416" w:type="dxa"/>
          </w:tcPr>
          <w:p w:rsidR="00535E02" w:rsidRDefault="00535E02" w:rsidP="00FE7472">
            <w:pPr>
              <w:rPr>
                <w:rFonts w:ascii="Century Gothic" w:hAnsi="Century Gothic"/>
                <w:sz w:val="20"/>
                <w:szCs w:val="20"/>
              </w:rPr>
            </w:pPr>
          </w:p>
        </w:tc>
      </w:tr>
      <w:tr w:rsidR="00535E02" w:rsidRPr="00191C58" w:rsidTr="00A358E7">
        <w:trPr>
          <w:cantSplit/>
          <w:trHeight w:val="321"/>
        </w:trPr>
        <w:tc>
          <w:tcPr>
            <w:tcW w:w="1129" w:type="dxa"/>
            <w:vMerge/>
            <w:textDirection w:val="btLr"/>
          </w:tcPr>
          <w:p w:rsidR="00535E02" w:rsidRPr="00A358E7" w:rsidRDefault="00535E02" w:rsidP="00FE7472">
            <w:pPr>
              <w:ind w:left="113" w:right="113"/>
              <w:rPr>
                <w:rFonts w:ascii="Century Gothic" w:hAnsi="Century Gothic"/>
                <w:b/>
                <w:bCs/>
                <w:sz w:val="20"/>
                <w:szCs w:val="20"/>
              </w:rPr>
            </w:pPr>
          </w:p>
        </w:tc>
        <w:tc>
          <w:tcPr>
            <w:tcW w:w="3143" w:type="dxa"/>
          </w:tcPr>
          <w:p w:rsidR="00535E02" w:rsidRPr="00191C58" w:rsidRDefault="00535E02" w:rsidP="00FE7472">
            <w:pPr>
              <w:rPr>
                <w:rFonts w:ascii="Century Gothic" w:hAnsi="Century Gothic"/>
                <w:sz w:val="20"/>
                <w:szCs w:val="20"/>
              </w:rPr>
            </w:pPr>
            <w:r>
              <w:rPr>
                <w:rFonts w:ascii="Century Gothic" w:hAnsi="Century Gothic"/>
                <w:sz w:val="20"/>
                <w:szCs w:val="20"/>
              </w:rPr>
              <w:t>Remote session with Frog Support</w:t>
            </w:r>
          </w:p>
        </w:tc>
        <w:tc>
          <w:tcPr>
            <w:tcW w:w="1677" w:type="dxa"/>
          </w:tcPr>
          <w:p w:rsidR="00535E02" w:rsidRPr="00191C58" w:rsidRDefault="00535E02" w:rsidP="00FE7472">
            <w:pPr>
              <w:rPr>
                <w:rFonts w:ascii="Century Gothic" w:hAnsi="Century Gothic"/>
                <w:sz w:val="20"/>
                <w:szCs w:val="20"/>
              </w:rPr>
            </w:pPr>
            <w:r w:rsidRPr="00191C58">
              <w:rPr>
                <w:rFonts w:ascii="Century Gothic" w:hAnsi="Century Gothic"/>
                <w:sz w:val="20"/>
                <w:szCs w:val="20"/>
              </w:rPr>
              <w:t>Network M</w:t>
            </w:r>
          </w:p>
        </w:tc>
        <w:tc>
          <w:tcPr>
            <w:tcW w:w="7371" w:type="dxa"/>
          </w:tcPr>
          <w:p w:rsidR="00535E02" w:rsidRPr="00191C58" w:rsidRDefault="00535E02" w:rsidP="00FE7472">
            <w:pPr>
              <w:rPr>
                <w:rFonts w:ascii="Century Gothic" w:hAnsi="Century Gothic"/>
                <w:sz w:val="20"/>
                <w:szCs w:val="20"/>
              </w:rPr>
            </w:pPr>
            <w:r>
              <w:rPr>
                <w:rFonts w:ascii="Century Gothic" w:hAnsi="Century Gothic"/>
                <w:sz w:val="20"/>
                <w:szCs w:val="20"/>
              </w:rPr>
              <w:t>Technical team understand basic operation</w:t>
            </w:r>
          </w:p>
        </w:tc>
        <w:tc>
          <w:tcPr>
            <w:tcW w:w="1416" w:type="dxa"/>
          </w:tcPr>
          <w:p w:rsidR="00535E02" w:rsidRDefault="00535E02" w:rsidP="00FE7472">
            <w:pPr>
              <w:rPr>
                <w:rFonts w:ascii="Century Gothic" w:hAnsi="Century Gothic"/>
                <w:sz w:val="20"/>
                <w:szCs w:val="20"/>
              </w:rPr>
            </w:pPr>
          </w:p>
        </w:tc>
      </w:tr>
      <w:tr w:rsidR="00535E02" w:rsidRPr="00191C58" w:rsidTr="00A358E7">
        <w:trPr>
          <w:cantSplit/>
          <w:trHeight w:val="321"/>
        </w:trPr>
        <w:tc>
          <w:tcPr>
            <w:tcW w:w="1129" w:type="dxa"/>
            <w:textDirection w:val="btLr"/>
          </w:tcPr>
          <w:p w:rsidR="00535E02" w:rsidRPr="00A358E7" w:rsidRDefault="00535E02" w:rsidP="00FE7472">
            <w:pPr>
              <w:ind w:left="113" w:right="113"/>
              <w:rPr>
                <w:rFonts w:ascii="Century Gothic" w:hAnsi="Century Gothic"/>
                <w:b/>
                <w:bCs/>
                <w:sz w:val="20"/>
                <w:szCs w:val="20"/>
              </w:rPr>
            </w:pPr>
          </w:p>
        </w:tc>
        <w:tc>
          <w:tcPr>
            <w:tcW w:w="3143" w:type="dxa"/>
          </w:tcPr>
          <w:p w:rsidR="00535E02" w:rsidRDefault="00535E02" w:rsidP="00FE7472">
            <w:pPr>
              <w:rPr>
                <w:rFonts w:ascii="Century Gothic" w:hAnsi="Century Gothic"/>
                <w:sz w:val="20"/>
                <w:szCs w:val="20"/>
              </w:rPr>
            </w:pPr>
            <w:r>
              <w:rPr>
                <w:rFonts w:ascii="Century Gothic" w:hAnsi="Century Gothic"/>
                <w:sz w:val="20"/>
                <w:szCs w:val="20"/>
              </w:rPr>
              <w:t>Determine which permanent hosting solution is right for your school.  Consult with Frog Support</w:t>
            </w:r>
          </w:p>
        </w:tc>
        <w:tc>
          <w:tcPr>
            <w:tcW w:w="1677" w:type="dxa"/>
          </w:tcPr>
          <w:p w:rsidR="00535E02" w:rsidRPr="00191C58" w:rsidRDefault="00535E02" w:rsidP="00FE7472">
            <w:pPr>
              <w:rPr>
                <w:rFonts w:ascii="Century Gothic" w:hAnsi="Century Gothic"/>
                <w:sz w:val="20"/>
                <w:szCs w:val="20"/>
              </w:rPr>
            </w:pPr>
            <w:r w:rsidRPr="00191C58">
              <w:rPr>
                <w:rFonts w:ascii="Century Gothic" w:hAnsi="Century Gothic"/>
                <w:sz w:val="20"/>
                <w:szCs w:val="20"/>
              </w:rPr>
              <w:t>Network M</w:t>
            </w:r>
          </w:p>
        </w:tc>
        <w:tc>
          <w:tcPr>
            <w:tcW w:w="7371" w:type="dxa"/>
          </w:tcPr>
          <w:p w:rsidR="00535E02" w:rsidRDefault="00535E02" w:rsidP="00FE7472">
            <w:pPr>
              <w:rPr>
                <w:rFonts w:ascii="Century Gothic" w:hAnsi="Century Gothic"/>
                <w:sz w:val="20"/>
                <w:szCs w:val="20"/>
              </w:rPr>
            </w:pPr>
            <w:r>
              <w:rPr>
                <w:rFonts w:ascii="Century Gothic" w:hAnsi="Century Gothic"/>
                <w:sz w:val="20"/>
                <w:szCs w:val="20"/>
              </w:rPr>
              <w:t>One of 4 hosting options is chosen.  Any preparation work (RAM upgrade etc…) is completed</w:t>
            </w:r>
          </w:p>
        </w:tc>
        <w:tc>
          <w:tcPr>
            <w:tcW w:w="1416" w:type="dxa"/>
          </w:tcPr>
          <w:p w:rsidR="00535E02" w:rsidRDefault="00535E02" w:rsidP="00FE7472">
            <w:pPr>
              <w:rPr>
                <w:rFonts w:ascii="Century Gothic" w:hAnsi="Century Gothic"/>
                <w:sz w:val="20"/>
                <w:szCs w:val="20"/>
              </w:rPr>
            </w:pPr>
          </w:p>
        </w:tc>
      </w:tr>
      <w:tr w:rsidR="00535E02" w:rsidRPr="00191C58" w:rsidTr="00A358E7">
        <w:trPr>
          <w:cantSplit/>
          <w:trHeight w:val="321"/>
        </w:trPr>
        <w:tc>
          <w:tcPr>
            <w:tcW w:w="1129" w:type="dxa"/>
            <w:textDirection w:val="btLr"/>
          </w:tcPr>
          <w:p w:rsidR="00535E02" w:rsidRPr="00A358E7" w:rsidRDefault="00535E02" w:rsidP="00535E02">
            <w:pPr>
              <w:ind w:left="113" w:right="113"/>
              <w:rPr>
                <w:rFonts w:ascii="Century Gothic" w:hAnsi="Century Gothic"/>
                <w:b/>
                <w:bCs/>
                <w:sz w:val="20"/>
                <w:szCs w:val="20"/>
              </w:rPr>
            </w:pPr>
          </w:p>
        </w:tc>
        <w:tc>
          <w:tcPr>
            <w:tcW w:w="3143" w:type="dxa"/>
          </w:tcPr>
          <w:p w:rsidR="00535E02" w:rsidRDefault="00535E02" w:rsidP="00535E02">
            <w:pPr>
              <w:rPr>
                <w:rFonts w:ascii="Century Gothic" w:hAnsi="Century Gothic"/>
                <w:sz w:val="20"/>
                <w:szCs w:val="20"/>
              </w:rPr>
            </w:pPr>
            <w:r>
              <w:rPr>
                <w:rFonts w:ascii="Century Gothic" w:hAnsi="Century Gothic"/>
                <w:sz w:val="20"/>
                <w:szCs w:val="20"/>
              </w:rPr>
              <w:t>Set timeline/date for Frog3 switch off</w:t>
            </w:r>
          </w:p>
        </w:tc>
        <w:tc>
          <w:tcPr>
            <w:tcW w:w="1677" w:type="dxa"/>
          </w:tcPr>
          <w:p w:rsidR="00535E02" w:rsidRPr="00191C58" w:rsidRDefault="00535E02" w:rsidP="00535E02">
            <w:pPr>
              <w:rPr>
                <w:rFonts w:ascii="Century Gothic" w:hAnsi="Century Gothic"/>
                <w:sz w:val="20"/>
                <w:szCs w:val="20"/>
              </w:rPr>
            </w:pPr>
            <w:r>
              <w:rPr>
                <w:rFonts w:ascii="Century Gothic" w:hAnsi="Century Gothic"/>
                <w:sz w:val="20"/>
                <w:szCs w:val="20"/>
              </w:rPr>
              <w:t>Network M</w:t>
            </w:r>
          </w:p>
        </w:tc>
        <w:tc>
          <w:tcPr>
            <w:tcW w:w="7371" w:type="dxa"/>
          </w:tcPr>
          <w:p w:rsidR="00535E02" w:rsidRDefault="00535E02" w:rsidP="00535E02">
            <w:pPr>
              <w:rPr>
                <w:rFonts w:ascii="Century Gothic" w:hAnsi="Century Gothic"/>
                <w:sz w:val="20"/>
                <w:szCs w:val="20"/>
              </w:rPr>
            </w:pPr>
            <w:r>
              <w:rPr>
                <w:rFonts w:ascii="Century Gothic" w:hAnsi="Century Gothic"/>
                <w:sz w:val="20"/>
                <w:szCs w:val="20"/>
              </w:rPr>
              <w:t>This step happens once all staff are trained and using FrogLearn</w:t>
            </w:r>
          </w:p>
        </w:tc>
        <w:tc>
          <w:tcPr>
            <w:tcW w:w="1416" w:type="dxa"/>
          </w:tcPr>
          <w:p w:rsidR="00535E02" w:rsidRDefault="00535E02" w:rsidP="00535E02">
            <w:pPr>
              <w:rPr>
                <w:rFonts w:ascii="Century Gothic" w:hAnsi="Century Gothic"/>
                <w:sz w:val="20"/>
                <w:szCs w:val="20"/>
              </w:rPr>
            </w:pPr>
          </w:p>
        </w:tc>
      </w:tr>
      <w:tr w:rsidR="00535E02" w:rsidRPr="00191C58" w:rsidTr="00A358E7">
        <w:trPr>
          <w:cantSplit/>
          <w:trHeight w:val="474"/>
        </w:trPr>
        <w:tc>
          <w:tcPr>
            <w:tcW w:w="1129" w:type="dxa"/>
            <w:shd w:val="pct10" w:color="auto" w:fill="auto"/>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Target</w:t>
            </w:r>
          </w:p>
        </w:tc>
        <w:tc>
          <w:tcPr>
            <w:tcW w:w="3143" w:type="dxa"/>
            <w:shd w:val="pct10" w:color="auto" w:fill="auto"/>
          </w:tcPr>
          <w:p w:rsidR="00535E02" w:rsidRPr="00191C58" w:rsidRDefault="00535E02" w:rsidP="00535E02">
            <w:pPr>
              <w:rPr>
                <w:rFonts w:ascii="Century Gothic" w:hAnsi="Century Gothic"/>
                <w:b/>
                <w:bCs/>
                <w:color w:val="00B0F0"/>
                <w:sz w:val="20"/>
                <w:szCs w:val="20"/>
              </w:rPr>
            </w:pPr>
            <w:r w:rsidRPr="00191C58">
              <w:rPr>
                <w:rFonts w:ascii="Century Gothic" w:hAnsi="Century Gothic"/>
                <w:b/>
                <w:bCs/>
                <w:color w:val="00B0F0"/>
                <w:sz w:val="20"/>
                <w:szCs w:val="20"/>
              </w:rPr>
              <w:t xml:space="preserve">Personalise your Frog </w:t>
            </w:r>
          </w:p>
        </w:tc>
        <w:tc>
          <w:tcPr>
            <w:tcW w:w="1677" w:type="dxa"/>
            <w:shd w:val="pct10" w:color="auto" w:fill="auto"/>
          </w:tcPr>
          <w:p w:rsidR="00535E02" w:rsidRPr="00191C58" w:rsidRDefault="00535E02" w:rsidP="00535E02">
            <w:pPr>
              <w:rPr>
                <w:rFonts w:ascii="Century Gothic" w:hAnsi="Century Gothic"/>
                <w:sz w:val="20"/>
                <w:szCs w:val="20"/>
              </w:rPr>
            </w:pPr>
          </w:p>
        </w:tc>
        <w:tc>
          <w:tcPr>
            <w:tcW w:w="7371" w:type="dxa"/>
            <w:shd w:val="pct10" w:color="auto" w:fill="auto"/>
          </w:tcPr>
          <w:p w:rsidR="00535E02" w:rsidRPr="00191C58" w:rsidRDefault="00535E02" w:rsidP="00535E02">
            <w:pPr>
              <w:rPr>
                <w:rFonts w:ascii="Century Gothic" w:hAnsi="Century Gothic"/>
                <w:sz w:val="20"/>
                <w:szCs w:val="20"/>
              </w:rPr>
            </w:pPr>
          </w:p>
        </w:tc>
        <w:tc>
          <w:tcPr>
            <w:tcW w:w="1416" w:type="dxa"/>
            <w:shd w:val="pct10" w:color="auto" w:fill="auto"/>
          </w:tcPr>
          <w:p w:rsidR="00535E02" w:rsidRPr="00191C58" w:rsidRDefault="00535E02" w:rsidP="00535E02">
            <w:pPr>
              <w:rPr>
                <w:rFonts w:ascii="Century Gothic" w:hAnsi="Century Gothic"/>
                <w:sz w:val="20"/>
                <w:szCs w:val="20"/>
              </w:rPr>
            </w:pPr>
          </w:p>
        </w:tc>
      </w:tr>
      <w:tr w:rsidR="00535E02" w:rsidRPr="00191C58" w:rsidTr="00A358E7">
        <w:trPr>
          <w:cantSplit/>
          <w:trHeight w:val="474"/>
        </w:trPr>
        <w:tc>
          <w:tcPr>
            <w:tcW w:w="1129" w:type="dxa"/>
            <w:tcBorders>
              <w:bottom w:val="single" w:sz="4" w:space="0" w:color="000000" w:themeColor="text1"/>
            </w:tcBorders>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 xml:space="preserve">Actions </w:t>
            </w:r>
          </w:p>
        </w:tc>
        <w:tc>
          <w:tcPr>
            <w:tcW w:w="3143" w:type="dxa"/>
            <w:tcBorders>
              <w:bottom w:val="single" w:sz="4" w:space="0" w:color="000000" w:themeColor="text1"/>
            </w:tcBorders>
          </w:tcPr>
          <w:p w:rsidR="00535E02" w:rsidRPr="00191C58" w:rsidRDefault="00535E02" w:rsidP="00535E02">
            <w:pPr>
              <w:rPr>
                <w:rFonts w:ascii="Century Gothic" w:hAnsi="Century Gothic"/>
                <w:color w:val="000000" w:themeColor="text1"/>
                <w:sz w:val="20"/>
                <w:szCs w:val="20"/>
              </w:rPr>
            </w:pPr>
            <w:r w:rsidRPr="00191C58">
              <w:rPr>
                <w:rFonts w:ascii="Century Gothic" w:hAnsi="Century Gothic"/>
                <w:color w:val="000000" w:themeColor="text1"/>
                <w:sz w:val="20"/>
                <w:szCs w:val="20"/>
              </w:rPr>
              <w:t xml:space="preserve">Schools with a </w:t>
            </w:r>
            <w:r>
              <w:rPr>
                <w:rFonts w:ascii="Century Gothic" w:hAnsi="Century Gothic"/>
                <w:color w:val="000000" w:themeColor="text1"/>
                <w:sz w:val="20"/>
                <w:szCs w:val="20"/>
              </w:rPr>
              <w:t>Design package such as themes, websites graphics etc.</w:t>
            </w:r>
            <w:r w:rsidRPr="00191C58">
              <w:rPr>
                <w:rFonts w:ascii="Century Gothic" w:hAnsi="Century Gothic"/>
                <w:color w:val="000000" w:themeColor="text1"/>
                <w:sz w:val="20"/>
                <w:szCs w:val="20"/>
              </w:rPr>
              <w:t xml:space="preserve"> will complete their design </w:t>
            </w:r>
            <w:r>
              <w:rPr>
                <w:rFonts w:ascii="Century Gothic" w:hAnsi="Century Gothic"/>
                <w:color w:val="000000" w:themeColor="text1"/>
                <w:sz w:val="20"/>
                <w:szCs w:val="20"/>
              </w:rPr>
              <w:t>consultation and sign off the design</w:t>
            </w:r>
            <w:r w:rsidRPr="00191C58">
              <w:rPr>
                <w:rFonts w:ascii="Century Gothic" w:hAnsi="Century Gothic"/>
                <w:color w:val="000000" w:themeColor="text1"/>
                <w:sz w:val="20"/>
                <w:szCs w:val="20"/>
              </w:rPr>
              <w:t xml:space="preserve">.  </w:t>
            </w:r>
            <w:r>
              <w:rPr>
                <w:rFonts w:ascii="Century Gothic" w:hAnsi="Century Gothic"/>
                <w:color w:val="000000" w:themeColor="text1"/>
                <w:sz w:val="20"/>
                <w:szCs w:val="20"/>
              </w:rPr>
              <w:t xml:space="preserve">The design will be applied to your instance </w:t>
            </w:r>
          </w:p>
        </w:tc>
        <w:tc>
          <w:tcPr>
            <w:tcW w:w="1677"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Frog Team</w:t>
            </w:r>
          </w:p>
        </w:tc>
        <w:tc>
          <w:tcPr>
            <w:tcW w:w="7371"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Research shows platforms that mirror the school’s identity will encourage users to buy-in to the new technology</w:t>
            </w:r>
            <w:r>
              <w:rPr>
                <w:rFonts w:ascii="Century Gothic" w:hAnsi="Century Gothic"/>
                <w:sz w:val="20"/>
                <w:szCs w:val="20"/>
              </w:rPr>
              <w:t>. Schools have elements of customization available via the platform, the design service can be applied at any time, without losing content.</w:t>
            </w:r>
          </w:p>
        </w:tc>
        <w:tc>
          <w:tcPr>
            <w:tcW w:w="1416" w:type="dxa"/>
            <w:tcBorders>
              <w:bottom w:val="single" w:sz="4" w:space="0" w:color="000000" w:themeColor="text1"/>
            </w:tcBorders>
          </w:tcPr>
          <w:p w:rsidR="00535E02" w:rsidRPr="00191C58" w:rsidRDefault="00535E02" w:rsidP="00535E02">
            <w:pPr>
              <w:rPr>
                <w:rFonts w:ascii="Century Gothic" w:hAnsi="Century Gothic"/>
                <w:sz w:val="20"/>
                <w:szCs w:val="20"/>
              </w:rPr>
            </w:pPr>
          </w:p>
        </w:tc>
      </w:tr>
      <w:tr w:rsidR="00535E02" w:rsidRPr="00191C58" w:rsidTr="00A358E7">
        <w:trPr>
          <w:cantSplit/>
          <w:trHeight w:val="474"/>
        </w:trPr>
        <w:tc>
          <w:tcPr>
            <w:tcW w:w="1129" w:type="dxa"/>
            <w:shd w:val="pct10" w:color="auto" w:fill="auto"/>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lastRenderedPageBreak/>
              <w:t xml:space="preserve">Target </w:t>
            </w:r>
          </w:p>
        </w:tc>
        <w:tc>
          <w:tcPr>
            <w:tcW w:w="3143" w:type="dxa"/>
            <w:shd w:val="pct10" w:color="auto" w:fill="auto"/>
          </w:tcPr>
          <w:p w:rsidR="00535E02" w:rsidRPr="00191C58" w:rsidRDefault="00535E02" w:rsidP="00535E02">
            <w:pPr>
              <w:rPr>
                <w:rFonts w:ascii="Century Gothic" w:hAnsi="Century Gothic"/>
                <w:b/>
                <w:bCs/>
                <w:color w:val="00B0F0"/>
                <w:sz w:val="20"/>
                <w:szCs w:val="20"/>
              </w:rPr>
            </w:pPr>
            <w:r w:rsidRPr="00191C58">
              <w:rPr>
                <w:rFonts w:ascii="Century Gothic" w:hAnsi="Century Gothic"/>
                <w:b/>
                <w:bCs/>
                <w:color w:val="00B0F0"/>
                <w:sz w:val="20"/>
                <w:szCs w:val="20"/>
              </w:rPr>
              <w:t xml:space="preserve">Frog </w:t>
            </w:r>
            <w:r>
              <w:rPr>
                <w:rFonts w:ascii="Century Gothic" w:hAnsi="Century Gothic"/>
                <w:b/>
                <w:bCs/>
                <w:color w:val="00B0F0"/>
                <w:sz w:val="20"/>
                <w:szCs w:val="20"/>
              </w:rPr>
              <w:t xml:space="preserve">consultation and implementation </w:t>
            </w:r>
          </w:p>
        </w:tc>
        <w:tc>
          <w:tcPr>
            <w:tcW w:w="1677" w:type="dxa"/>
            <w:shd w:val="pct10" w:color="auto" w:fill="auto"/>
          </w:tcPr>
          <w:p w:rsidR="00535E02" w:rsidRPr="00191C58" w:rsidRDefault="00535E02" w:rsidP="00535E02">
            <w:pPr>
              <w:rPr>
                <w:rFonts w:ascii="Century Gothic" w:hAnsi="Century Gothic"/>
                <w:sz w:val="20"/>
                <w:szCs w:val="20"/>
              </w:rPr>
            </w:pPr>
          </w:p>
        </w:tc>
        <w:tc>
          <w:tcPr>
            <w:tcW w:w="7371" w:type="dxa"/>
            <w:shd w:val="pct10" w:color="auto" w:fill="auto"/>
          </w:tcPr>
          <w:p w:rsidR="00535E02" w:rsidRPr="00191C58" w:rsidRDefault="00535E02" w:rsidP="00535E02">
            <w:pPr>
              <w:rPr>
                <w:rFonts w:ascii="Century Gothic" w:hAnsi="Century Gothic"/>
                <w:sz w:val="20"/>
                <w:szCs w:val="20"/>
              </w:rPr>
            </w:pPr>
          </w:p>
        </w:tc>
        <w:tc>
          <w:tcPr>
            <w:tcW w:w="1416" w:type="dxa"/>
            <w:shd w:val="pct10" w:color="auto" w:fill="auto"/>
          </w:tcPr>
          <w:p w:rsidR="00535E02" w:rsidRPr="00191C58" w:rsidRDefault="00535E02" w:rsidP="00535E02">
            <w:pPr>
              <w:rPr>
                <w:rFonts w:ascii="Century Gothic" w:hAnsi="Century Gothic"/>
                <w:sz w:val="20"/>
                <w:szCs w:val="20"/>
              </w:rPr>
            </w:pPr>
          </w:p>
        </w:tc>
      </w:tr>
      <w:tr w:rsidR="00535E02" w:rsidRPr="00191C58" w:rsidTr="00A358E7">
        <w:trPr>
          <w:cantSplit/>
          <w:trHeight w:val="474"/>
        </w:trPr>
        <w:tc>
          <w:tcPr>
            <w:tcW w:w="1129" w:type="dxa"/>
            <w:vMerge w:val="restart"/>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Actions</w:t>
            </w:r>
          </w:p>
        </w:tc>
        <w:tc>
          <w:tcPr>
            <w:tcW w:w="3143" w:type="dxa"/>
          </w:tcPr>
          <w:p w:rsidR="00535E02" w:rsidRPr="00191C58" w:rsidRDefault="00535E02" w:rsidP="00535E02">
            <w:pPr>
              <w:rPr>
                <w:rFonts w:ascii="Century Gothic" w:hAnsi="Century Gothic"/>
                <w:color w:val="000000" w:themeColor="text1"/>
                <w:sz w:val="20"/>
                <w:szCs w:val="20"/>
              </w:rPr>
            </w:pPr>
            <w:r>
              <w:rPr>
                <w:rFonts w:ascii="Century Gothic" w:hAnsi="Century Gothic"/>
                <w:color w:val="000000" w:themeColor="text1"/>
                <w:sz w:val="20"/>
                <w:szCs w:val="20"/>
              </w:rPr>
              <w:t xml:space="preserve">Agreed meeting with SLT team, and Frog to agree realistic targets over, term, initial year and beyond. In line with the school’s development plan. Agree what is included and what may need to be customized (Frog in a box, structures, resources) </w:t>
            </w:r>
          </w:p>
        </w:tc>
        <w:tc>
          <w:tcPr>
            <w:tcW w:w="1677" w:type="dxa"/>
          </w:tcPr>
          <w:p w:rsidR="00535E02" w:rsidRPr="00191C58" w:rsidRDefault="00535E02" w:rsidP="00535E02">
            <w:pPr>
              <w:rPr>
                <w:rFonts w:ascii="Century Gothic" w:hAnsi="Century Gothic"/>
                <w:sz w:val="20"/>
                <w:szCs w:val="20"/>
              </w:rPr>
            </w:pPr>
            <w:r>
              <w:rPr>
                <w:rFonts w:ascii="Century Gothic" w:hAnsi="Century Gothic"/>
                <w:sz w:val="20"/>
                <w:szCs w:val="20"/>
              </w:rPr>
              <w:t>SLT/Frog</w:t>
            </w:r>
          </w:p>
        </w:tc>
        <w:tc>
          <w:tcPr>
            <w:tcW w:w="7371" w:type="dxa"/>
          </w:tcPr>
          <w:p w:rsidR="00535E02" w:rsidRDefault="00535E02" w:rsidP="00535E02">
            <w:pPr>
              <w:rPr>
                <w:rFonts w:ascii="Century Gothic" w:hAnsi="Century Gothic"/>
                <w:sz w:val="20"/>
                <w:szCs w:val="20"/>
              </w:rPr>
            </w:pPr>
            <w:r>
              <w:rPr>
                <w:rFonts w:ascii="Century Gothic" w:hAnsi="Century Gothic"/>
                <w:sz w:val="20"/>
                <w:szCs w:val="20"/>
              </w:rPr>
              <w:t>Using timeframes and milestones agree the implementation process, stakeholders who have responsibility and accountability to complete / be involved in the activities.</w:t>
            </w:r>
            <w:r w:rsidRPr="00191C58">
              <w:rPr>
                <w:rFonts w:ascii="Century Gothic" w:hAnsi="Century Gothic"/>
                <w:sz w:val="20"/>
                <w:szCs w:val="20"/>
              </w:rPr>
              <w:t xml:space="preserve"> </w:t>
            </w:r>
          </w:p>
          <w:p w:rsidR="00535E02" w:rsidRPr="00191C58" w:rsidRDefault="00535E02" w:rsidP="00535E02">
            <w:pPr>
              <w:rPr>
                <w:rFonts w:ascii="Century Gothic" w:hAnsi="Century Gothic"/>
                <w:sz w:val="20"/>
                <w:szCs w:val="20"/>
              </w:rPr>
            </w:pPr>
          </w:p>
        </w:tc>
        <w:tc>
          <w:tcPr>
            <w:tcW w:w="1416" w:type="dxa"/>
          </w:tcPr>
          <w:p w:rsidR="00535E02" w:rsidRDefault="00535E02" w:rsidP="00535E02">
            <w:pPr>
              <w:rPr>
                <w:rFonts w:ascii="Century Gothic" w:hAnsi="Century Gothic"/>
                <w:sz w:val="20"/>
                <w:szCs w:val="20"/>
              </w:rPr>
            </w:pPr>
          </w:p>
        </w:tc>
      </w:tr>
      <w:tr w:rsidR="00535E02" w:rsidRPr="00191C58" w:rsidTr="00A358E7">
        <w:trPr>
          <w:cantSplit/>
          <w:trHeight w:val="474"/>
        </w:trPr>
        <w:tc>
          <w:tcPr>
            <w:tcW w:w="1129" w:type="dxa"/>
            <w:vMerge/>
          </w:tcPr>
          <w:p w:rsidR="00535E02" w:rsidRPr="00A358E7" w:rsidRDefault="00535E02" w:rsidP="00535E02">
            <w:pPr>
              <w:rPr>
                <w:rFonts w:ascii="Century Gothic" w:hAnsi="Century Gothic"/>
                <w:b/>
                <w:bCs/>
                <w:sz w:val="20"/>
                <w:szCs w:val="20"/>
              </w:rPr>
            </w:pPr>
          </w:p>
        </w:tc>
        <w:tc>
          <w:tcPr>
            <w:tcW w:w="3143" w:type="dxa"/>
          </w:tcPr>
          <w:p w:rsidR="00535E02" w:rsidRDefault="00535E02" w:rsidP="00535E02">
            <w:pPr>
              <w:rPr>
                <w:rFonts w:ascii="Century Gothic" w:hAnsi="Century Gothic"/>
                <w:color w:val="000000" w:themeColor="text1"/>
                <w:sz w:val="20"/>
                <w:szCs w:val="20"/>
              </w:rPr>
            </w:pPr>
            <w:r w:rsidRPr="00191C58">
              <w:rPr>
                <w:rFonts w:ascii="Century Gothic" w:hAnsi="Century Gothic"/>
                <w:color w:val="000000" w:themeColor="text1"/>
                <w:sz w:val="20"/>
                <w:szCs w:val="20"/>
              </w:rPr>
              <w:t xml:space="preserve">End user </w:t>
            </w:r>
            <w:r>
              <w:rPr>
                <w:rFonts w:ascii="Century Gothic" w:hAnsi="Century Gothic"/>
                <w:color w:val="000000" w:themeColor="text1"/>
                <w:sz w:val="20"/>
                <w:szCs w:val="20"/>
              </w:rPr>
              <w:t xml:space="preserve">(Initial) </w:t>
            </w:r>
            <w:r w:rsidRPr="00191C58">
              <w:rPr>
                <w:rFonts w:ascii="Century Gothic" w:hAnsi="Century Gothic"/>
                <w:color w:val="000000" w:themeColor="text1"/>
                <w:sz w:val="20"/>
                <w:szCs w:val="20"/>
              </w:rPr>
              <w:t>training for Frog Champions</w:t>
            </w:r>
            <w:r>
              <w:rPr>
                <w:rFonts w:ascii="Century Gothic" w:hAnsi="Century Gothic"/>
                <w:color w:val="000000" w:themeColor="text1"/>
                <w:sz w:val="20"/>
                <w:szCs w:val="20"/>
              </w:rPr>
              <w:t>. To be coordinated by SLT</w:t>
            </w:r>
          </w:p>
          <w:p w:rsidR="00535E02" w:rsidRPr="00191C58" w:rsidRDefault="00535E02" w:rsidP="00535E02">
            <w:pPr>
              <w:rPr>
                <w:rFonts w:ascii="Century Gothic" w:hAnsi="Century Gothic"/>
                <w:color w:val="000000" w:themeColor="text1"/>
                <w:sz w:val="20"/>
                <w:szCs w:val="20"/>
              </w:rPr>
            </w:pPr>
          </w:p>
        </w:tc>
        <w:tc>
          <w:tcPr>
            <w:tcW w:w="1677"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Frog Champions</w:t>
            </w:r>
          </w:p>
        </w:tc>
        <w:tc>
          <w:tcPr>
            <w:tcW w:w="7371" w:type="dxa"/>
          </w:tcPr>
          <w:p w:rsidR="00535E02" w:rsidRPr="00191C58" w:rsidRDefault="00535E02" w:rsidP="00535E02">
            <w:pPr>
              <w:rPr>
                <w:rFonts w:ascii="Century Gothic" w:hAnsi="Century Gothic"/>
                <w:sz w:val="20"/>
                <w:szCs w:val="20"/>
              </w:rPr>
            </w:pPr>
            <w:r>
              <w:rPr>
                <w:rFonts w:ascii="Century Gothic" w:hAnsi="Century Gothic"/>
                <w:sz w:val="20"/>
                <w:szCs w:val="20"/>
              </w:rPr>
              <w:t>Acquire c</w:t>
            </w:r>
            <w:r w:rsidRPr="00191C58">
              <w:rPr>
                <w:rFonts w:ascii="Century Gothic" w:hAnsi="Century Gothic"/>
                <w:sz w:val="20"/>
                <w:szCs w:val="20"/>
              </w:rPr>
              <w:t>onfidence and knowledge to pass on Frog training to other staff</w:t>
            </w:r>
            <w:r>
              <w:rPr>
                <w:rFonts w:ascii="Century Gothic" w:hAnsi="Century Gothic"/>
                <w:sz w:val="20"/>
                <w:szCs w:val="20"/>
              </w:rPr>
              <w:t>. Ensure Champions have SLT support, time to implement and SLT to drive usage as defined by SIP.</w:t>
            </w:r>
          </w:p>
        </w:tc>
        <w:tc>
          <w:tcPr>
            <w:tcW w:w="1416" w:type="dxa"/>
          </w:tcPr>
          <w:p w:rsidR="00535E02" w:rsidRDefault="00535E02" w:rsidP="00535E02">
            <w:pPr>
              <w:rPr>
                <w:rFonts w:ascii="Century Gothic" w:hAnsi="Century Gothic"/>
                <w:sz w:val="20"/>
                <w:szCs w:val="20"/>
              </w:rPr>
            </w:pPr>
          </w:p>
        </w:tc>
      </w:tr>
      <w:tr w:rsidR="00535E02" w:rsidRPr="00191C58" w:rsidTr="00A358E7">
        <w:trPr>
          <w:cantSplit/>
          <w:trHeight w:val="474"/>
        </w:trPr>
        <w:tc>
          <w:tcPr>
            <w:tcW w:w="1129" w:type="dxa"/>
            <w:vMerge/>
          </w:tcPr>
          <w:p w:rsidR="00535E02" w:rsidRPr="00A358E7" w:rsidRDefault="00535E02" w:rsidP="00535E02">
            <w:pPr>
              <w:rPr>
                <w:rFonts w:ascii="Century Gothic" w:hAnsi="Century Gothic"/>
                <w:b/>
                <w:bCs/>
                <w:sz w:val="20"/>
                <w:szCs w:val="20"/>
              </w:rPr>
            </w:pPr>
          </w:p>
        </w:tc>
        <w:tc>
          <w:tcPr>
            <w:tcW w:w="3143" w:type="dxa"/>
          </w:tcPr>
          <w:p w:rsidR="00535E02" w:rsidRDefault="00535E02" w:rsidP="00535E02">
            <w:pPr>
              <w:rPr>
                <w:rFonts w:ascii="Century Gothic" w:hAnsi="Century Gothic"/>
                <w:sz w:val="20"/>
                <w:szCs w:val="20"/>
              </w:rPr>
            </w:pPr>
            <w:r w:rsidRPr="00191C58">
              <w:rPr>
                <w:rFonts w:ascii="Century Gothic" w:hAnsi="Century Gothic"/>
                <w:color w:val="000000" w:themeColor="text1"/>
                <w:sz w:val="20"/>
                <w:szCs w:val="20"/>
              </w:rPr>
              <w:t xml:space="preserve">Review vision – do champions need any specialised training?  </w:t>
            </w:r>
            <w:r w:rsidRPr="00191C58">
              <w:rPr>
                <w:rFonts w:ascii="Century Gothic" w:hAnsi="Century Gothic"/>
                <w:sz w:val="20"/>
                <w:szCs w:val="20"/>
              </w:rPr>
              <w:t xml:space="preserve"> For example, how to </w:t>
            </w:r>
            <w:r>
              <w:rPr>
                <w:rFonts w:ascii="Century Gothic" w:hAnsi="Century Gothic"/>
                <w:sz w:val="20"/>
                <w:szCs w:val="20"/>
              </w:rPr>
              <w:t>assign directed study/flipping the classroom</w:t>
            </w:r>
            <w:r w:rsidRPr="00191C58">
              <w:rPr>
                <w:rFonts w:ascii="Century Gothic" w:hAnsi="Century Gothic"/>
                <w:sz w:val="20"/>
                <w:szCs w:val="20"/>
              </w:rPr>
              <w:t xml:space="preserve">, </w:t>
            </w:r>
            <w:r>
              <w:rPr>
                <w:rFonts w:ascii="Century Gothic" w:hAnsi="Century Gothic"/>
                <w:sz w:val="20"/>
                <w:szCs w:val="20"/>
              </w:rPr>
              <w:t xml:space="preserve">uploading resources. </w:t>
            </w:r>
          </w:p>
          <w:p w:rsidR="00535E02" w:rsidRPr="00191C58" w:rsidRDefault="00535E02" w:rsidP="00535E02">
            <w:pPr>
              <w:rPr>
                <w:rFonts w:ascii="Century Gothic" w:hAnsi="Century Gothic"/>
                <w:sz w:val="20"/>
                <w:szCs w:val="20"/>
              </w:rPr>
            </w:pPr>
            <w:r>
              <w:rPr>
                <w:rFonts w:ascii="Century Gothic" w:hAnsi="Century Gothic"/>
                <w:sz w:val="20"/>
                <w:szCs w:val="20"/>
              </w:rPr>
              <w:t xml:space="preserve">Training Feedback evaluation, shared with School </w:t>
            </w:r>
          </w:p>
          <w:p w:rsidR="00535E02" w:rsidRPr="00191C58" w:rsidRDefault="00535E02" w:rsidP="00535E02">
            <w:pPr>
              <w:rPr>
                <w:rFonts w:ascii="Century Gothic" w:hAnsi="Century Gothic"/>
                <w:color w:val="000000" w:themeColor="text1"/>
                <w:sz w:val="20"/>
                <w:szCs w:val="20"/>
              </w:rPr>
            </w:pPr>
            <w:r w:rsidRPr="00191C58">
              <w:rPr>
                <w:rFonts w:ascii="Century Gothic" w:hAnsi="Century Gothic"/>
                <w:sz w:val="20"/>
                <w:szCs w:val="20"/>
              </w:rPr>
              <w:t xml:space="preserve">Ask each Frog Champion to focus on a different Frog functionality so they become a specialist in a field. </w:t>
            </w:r>
          </w:p>
        </w:tc>
        <w:tc>
          <w:tcPr>
            <w:tcW w:w="1677" w:type="dxa"/>
          </w:tcPr>
          <w:p w:rsidR="00535E02" w:rsidRDefault="00535E02" w:rsidP="00535E02">
            <w:pPr>
              <w:rPr>
                <w:rFonts w:ascii="Century Gothic" w:hAnsi="Century Gothic"/>
                <w:sz w:val="20"/>
                <w:szCs w:val="20"/>
              </w:rPr>
            </w:pPr>
            <w:r w:rsidRPr="00191C58">
              <w:rPr>
                <w:rFonts w:ascii="Century Gothic" w:hAnsi="Century Gothic"/>
                <w:sz w:val="20"/>
                <w:szCs w:val="20"/>
              </w:rPr>
              <w:t>SLT</w:t>
            </w:r>
          </w:p>
          <w:p w:rsidR="00535E02" w:rsidRDefault="00535E02" w:rsidP="00535E02">
            <w:pPr>
              <w:rPr>
                <w:rFonts w:ascii="Century Gothic" w:hAnsi="Century Gothic"/>
                <w:sz w:val="20"/>
                <w:szCs w:val="20"/>
              </w:rPr>
            </w:pPr>
          </w:p>
          <w:p w:rsidR="00535E02" w:rsidRDefault="00535E02" w:rsidP="00535E02">
            <w:pPr>
              <w:rPr>
                <w:rFonts w:ascii="Century Gothic" w:hAnsi="Century Gothic"/>
                <w:sz w:val="20"/>
                <w:szCs w:val="20"/>
              </w:rPr>
            </w:pPr>
          </w:p>
          <w:p w:rsidR="00535E02" w:rsidRPr="00191C58" w:rsidRDefault="00535E02" w:rsidP="00535E02">
            <w:pPr>
              <w:rPr>
                <w:rFonts w:ascii="Century Gothic" w:hAnsi="Century Gothic"/>
                <w:sz w:val="20"/>
                <w:szCs w:val="20"/>
              </w:rPr>
            </w:pPr>
            <w:r>
              <w:rPr>
                <w:rFonts w:ascii="Century Gothic" w:hAnsi="Century Gothic"/>
                <w:sz w:val="20"/>
                <w:szCs w:val="20"/>
              </w:rPr>
              <w:t>Frog</w:t>
            </w:r>
          </w:p>
        </w:tc>
        <w:tc>
          <w:tcPr>
            <w:tcW w:w="7371"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Achieve your goals more efficiently</w:t>
            </w:r>
            <w:r>
              <w:rPr>
                <w:rFonts w:ascii="Century Gothic" w:hAnsi="Century Gothic"/>
                <w:sz w:val="20"/>
                <w:szCs w:val="20"/>
              </w:rPr>
              <w:t>.</w:t>
            </w:r>
            <w:r w:rsidRPr="00191C58">
              <w:rPr>
                <w:rFonts w:ascii="Century Gothic" w:hAnsi="Century Gothic"/>
                <w:sz w:val="20"/>
                <w:szCs w:val="20"/>
              </w:rPr>
              <w:t xml:space="preserve"> </w:t>
            </w:r>
          </w:p>
          <w:p w:rsidR="00535E02" w:rsidRPr="00191C58" w:rsidRDefault="00535E02" w:rsidP="00535E02">
            <w:pPr>
              <w:rPr>
                <w:rFonts w:ascii="Century Gothic" w:hAnsi="Century Gothic"/>
                <w:sz w:val="20"/>
                <w:szCs w:val="20"/>
              </w:rPr>
            </w:pPr>
          </w:p>
          <w:p w:rsidR="00535E02" w:rsidRPr="00191C58" w:rsidRDefault="00535E02" w:rsidP="00535E02">
            <w:pPr>
              <w:rPr>
                <w:rFonts w:ascii="Century Gothic" w:hAnsi="Century Gothic"/>
                <w:sz w:val="20"/>
                <w:szCs w:val="20"/>
              </w:rPr>
            </w:pPr>
          </w:p>
          <w:p w:rsidR="00535E02" w:rsidRDefault="00535E02" w:rsidP="00535E02">
            <w:pPr>
              <w:rPr>
                <w:rFonts w:ascii="Century Gothic" w:hAnsi="Century Gothic"/>
                <w:sz w:val="20"/>
                <w:szCs w:val="20"/>
              </w:rPr>
            </w:pPr>
            <w:r w:rsidRPr="00191C58">
              <w:rPr>
                <w:rFonts w:ascii="Century Gothic" w:hAnsi="Century Gothic"/>
                <w:sz w:val="20"/>
                <w:szCs w:val="20"/>
              </w:rPr>
              <w:t>Encourages knowledge transfer amongst the champions</w:t>
            </w:r>
            <w:r>
              <w:rPr>
                <w:rFonts w:ascii="Century Gothic" w:hAnsi="Century Gothic"/>
                <w:sz w:val="20"/>
                <w:szCs w:val="20"/>
              </w:rPr>
              <w:t>.</w:t>
            </w:r>
            <w:r w:rsidRPr="00191C58">
              <w:rPr>
                <w:rFonts w:ascii="Century Gothic" w:hAnsi="Century Gothic"/>
                <w:sz w:val="20"/>
                <w:szCs w:val="20"/>
              </w:rPr>
              <w:t xml:space="preserve"> </w:t>
            </w:r>
          </w:p>
          <w:p w:rsidR="00535E02" w:rsidRPr="00191C58" w:rsidRDefault="00535E02" w:rsidP="00535E02">
            <w:pPr>
              <w:rPr>
                <w:rFonts w:ascii="Century Gothic" w:hAnsi="Century Gothic"/>
                <w:sz w:val="20"/>
                <w:szCs w:val="20"/>
              </w:rPr>
            </w:pPr>
            <w:r>
              <w:rPr>
                <w:rFonts w:ascii="Century Gothic" w:hAnsi="Century Gothic"/>
                <w:sz w:val="20"/>
                <w:szCs w:val="20"/>
              </w:rPr>
              <w:t xml:space="preserve">Take ownership </w:t>
            </w:r>
          </w:p>
        </w:tc>
        <w:tc>
          <w:tcPr>
            <w:tcW w:w="1416" w:type="dxa"/>
          </w:tcPr>
          <w:p w:rsidR="00535E02" w:rsidRPr="00191C58" w:rsidRDefault="00535E02" w:rsidP="00535E02">
            <w:pPr>
              <w:rPr>
                <w:rFonts w:ascii="Century Gothic" w:hAnsi="Century Gothic"/>
                <w:sz w:val="20"/>
                <w:szCs w:val="20"/>
              </w:rPr>
            </w:pPr>
          </w:p>
        </w:tc>
      </w:tr>
      <w:tr w:rsidR="00535E02" w:rsidRPr="00191C58" w:rsidTr="00A358E7">
        <w:trPr>
          <w:cantSplit/>
          <w:trHeight w:val="778"/>
        </w:trPr>
        <w:tc>
          <w:tcPr>
            <w:tcW w:w="1129" w:type="dxa"/>
            <w:vMerge/>
            <w:tcBorders>
              <w:bottom w:val="single" w:sz="4" w:space="0" w:color="000000" w:themeColor="text1"/>
            </w:tcBorders>
            <w:textDirection w:val="btLr"/>
          </w:tcPr>
          <w:p w:rsidR="00535E02" w:rsidRPr="00A358E7" w:rsidRDefault="00535E02" w:rsidP="00535E02">
            <w:pPr>
              <w:ind w:left="113" w:right="113"/>
              <w:jc w:val="center"/>
              <w:rPr>
                <w:rFonts w:ascii="Century Gothic" w:hAnsi="Century Gothic"/>
                <w:b/>
                <w:bCs/>
                <w:sz w:val="20"/>
                <w:szCs w:val="20"/>
              </w:rPr>
            </w:pPr>
          </w:p>
        </w:tc>
        <w:tc>
          <w:tcPr>
            <w:tcW w:w="3143"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Rollout Frog training to other staff  </w:t>
            </w:r>
          </w:p>
          <w:p w:rsidR="00535E02" w:rsidRDefault="00535E02" w:rsidP="00535E02">
            <w:pPr>
              <w:rPr>
                <w:rFonts w:ascii="Century Gothic" w:hAnsi="Century Gothic"/>
                <w:sz w:val="20"/>
                <w:szCs w:val="20"/>
              </w:rPr>
            </w:pPr>
            <w:r w:rsidRPr="00191C58">
              <w:rPr>
                <w:rFonts w:ascii="Century Gothic" w:hAnsi="Century Gothic"/>
                <w:sz w:val="20"/>
                <w:szCs w:val="20"/>
              </w:rPr>
              <w:t>’10 easy things to do with Frog’</w:t>
            </w:r>
          </w:p>
          <w:p w:rsidR="00535E02" w:rsidRPr="00191C58" w:rsidRDefault="00535E02" w:rsidP="00535E02">
            <w:pPr>
              <w:rPr>
                <w:rFonts w:ascii="Century Gothic" w:hAnsi="Century Gothic"/>
                <w:sz w:val="20"/>
                <w:szCs w:val="20"/>
              </w:rPr>
            </w:pPr>
            <w:r>
              <w:rPr>
                <w:rFonts w:ascii="Century Gothic" w:hAnsi="Century Gothic"/>
                <w:sz w:val="20"/>
                <w:szCs w:val="20"/>
              </w:rPr>
              <w:t xml:space="preserve">Frog Trumps </w:t>
            </w:r>
          </w:p>
        </w:tc>
        <w:tc>
          <w:tcPr>
            <w:tcW w:w="1677"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Frog Champions</w:t>
            </w:r>
          </w:p>
        </w:tc>
        <w:tc>
          <w:tcPr>
            <w:tcW w:w="7371" w:type="dxa"/>
            <w:tcBorders>
              <w:bottom w:val="single" w:sz="4" w:space="0" w:color="000000" w:themeColor="text1"/>
            </w:tcBorders>
          </w:tcPr>
          <w:p w:rsidR="00535E02" w:rsidRPr="00191C58" w:rsidRDefault="00535E02" w:rsidP="00535E02">
            <w:pPr>
              <w:rPr>
                <w:rFonts w:ascii="Century Gothic" w:hAnsi="Century Gothic"/>
                <w:sz w:val="20"/>
                <w:szCs w:val="20"/>
              </w:rPr>
            </w:pPr>
            <w:r>
              <w:rPr>
                <w:rFonts w:ascii="Century Gothic" w:hAnsi="Century Gothic"/>
                <w:sz w:val="20"/>
                <w:szCs w:val="20"/>
              </w:rPr>
              <w:t>Staff gain</w:t>
            </w:r>
            <w:r w:rsidRPr="00191C58">
              <w:rPr>
                <w:rFonts w:ascii="Century Gothic" w:hAnsi="Century Gothic"/>
                <w:sz w:val="20"/>
                <w:szCs w:val="20"/>
              </w:rPr>
              <w:t xml:space="preserve"> skills to create new things in Frog.  Increase the number of Frog Champions</w:t>
            </w:r>
            <w:r>
              <w:rPr>
                <w:rFonts w:ascii="Century Gothic" w:hAnsi="Century Gothic"/>
                <w:sz w:val="20"/>
                <w:szCs w:val="20"/>
              </w:rPr>
              <w:t>.</w:t>
            </w:r>
          </w:p>
          <w:p w:rsidR="00535E02" w:rsidRPr="00191C58" w:rsidRDefault="00535E02" w:rsidP="00535E02">
            <w:pPr>
              <w:rPr>
                <w:rFonts w:ascii="Century Gothic" w:hAnsi="Century Gothic"/>
                <w:sz w:val="20"/>
                <w:szCs w:val="20"/>
              </w:rPr>
            </w:pPr>
            <w:r w:rsidRPr="00191C58">
              <w:rPr>
                <w:rFonts w:ascii="Century Gothic" w:hAnsi="Century Gothic"/>
                <w:sz w:val="20"/>
                <w:szCs w:val="20"/>
              </w:rPr>
              <w:t>Ongoing development of learning resources</w:t>
            </w:r>
            <w:r>
              <w:rPr>
                <w:rFonts w:ascii="Century Gothic" w:hAnsi="Century Gothic"/>
                <w:sz w:val="20"/>
                <w:szCs w:val="20"/>
              </w:rPr>
              <w:t>.</w:t>
            </w:r>
            <w:r w:rsidRPr="00191C58">
              <w:rPr>
                <w:rFonts w:ascii="Century Gothic" w:hAnsi="Century Gothic"/>
                <w:sz w:val="20"/>
                <w:szCs w:val="20"/>
              </w:rPr>
              <w:t xml:space="preserve"> </w:t>
            </w:r>
          </w:p>
        </w:tc>
        <w:tc>
          <w:tcPr>
            <w:tcW w:w="1416" w:type="dxa"/>
            <w:tcBorders>
              <w:bottom w:val="single" w:sz="4" w:space="0" w:color="000000" w:themeColor="text1"/>
            </w:tcBorders>
          </w:tcPr>
          <w:p w:rsidR="00535E02" w:rsidRDefault="00535E02" w:rsidP="00535E02">
            <w:pPr>
              <w:rPr>
                <w:rFonts w:ascii="Century Gothic" w:hAnsi="Century Gothic"/>
                <w:sz w:val="20"/>
                <w:szCs w:val="20"/>
              </w:rPr>
            </w:pPr>
          </w:p>
        </w:tc>
      </w:tr>
      <w:tr w:rsidR="00535E02" w:rsidRPr="00191C58" w:rsidTr="00A358E7">
        <w:trPr>
          <w:cantSplit/>
          <w:trHeight w:val="969"/>
        </w:trPr>
        <w:tc>
          <w:tcPr>
            <w:tcW w:w="1129" w:type="dxa"/>
            <w:tcBorders>
              <w:bottom w:val="single" w:sz="4" w:space="0" w:color="000000" w:themeColor="text1"/>
            </w:tcBorders>
            <w:textDirection w:val="btLr"/>
          </w:tcPr>
          <w:p w:rsidR="00535E02" w:rsidRPr="00A358E7" w:rsidRDefault="00535E02" w:rsidP="00535E02">
            <w:pPr>
              <w:ind w:left="113" w:right="113"/>
              <w:jc w:val="center"/>
              <w:rPr>
                <w:rFonts w:ascii="Century Gothic" w:hAnsi="Century Gothic"/>
                <w:b/>
                <w:bCs/>
                <w:sz w:val="20"/>
                <w:szCs w:val="20"/>
              </w:rPr>
            </w:pPr>
          </w:p>
        </w:tc>
        <w:tc>
          <w:tcPr>
            <w:tcW w:w="3143" w:type="dxa"/>
            <w:tcBorders>
              <w:bottom w:val="single" w:sz="4" w:space="0" w:color="000000" w:themeColor="text1"/>
            </w:tcBorders>
          </w:tcPr>
          <w:p w:rsidR="00535E02" w:rsidRDefault="00535E02" w:rsidP="00535E02">
            <w:pPr>
              <w:rPr>
                <w:rFonts w:ascii="Century Gothic" w:hAnsi="Century Gothic"/>
                <w:sz w:val="20"/>
                <w:szCs w:val="20"/>
              </w:rPr>
            </w:pPr>
            <w:r>
              <w:rPr>
                <w:rFonts w:ascii="Century Gothic" w:hAnsi="Century Gothic"/>
                <w:sz w:val="20"/>
                <w:szCs w:val="20"/>
              </w:rPr>
              <w:t>Keep drip feeding training for additional functionality to all staff:</w:t>
            </w:r>
          </w:p>
          <w:p w:rsidR="00535E02" w:rsidRDefault="00535E02" w:rsidP="00535E02">
            <w:pPr>
              <w:pStyle w:val="ListParagraph"/>
              <w:numPr>
                <w:ilvl w:val="0"/>
                <w:numId w:val="2"/>
              </w:numPr>
              <w:rPr>
                <w:rFonts w:ascii="Century Gothic" w:hAnsi="Century Gothic"/>
                <w:sz w:val="20"/>
                <w:szCs w:val="20"/>
              </w:rPr>
            </w:pPr>
            <w:r>
              <w:rPr>
                <w:rFonts w:ascii="Century Gothic" w:hAnsi="Century Gothic"/>
                <w:sz w:val="20"/>
                <w:szCs w:val="20"/>
              </w:rPr>
              <w:t>W</w:t>
            </w:r>
            <w:r w:rsidRPr="00191C58">
              <w:rPr>
                <w:rFonts w:ascii="Century Gothic" w:hAnsi="Century Gothic"/>
                <w:sz w:val="20"/>
                <w:szCs w:val="20"/>
              </w:rPr>
              <w:t>eekly tip of the week that appears on staff dashboards</w:t>
            </w:r>
          </w:p>
          <w:p w:rsidR="00535E02" w:rsidRPr="00191C58" w:rsidRDefault="00535E02" w:rsidP="00535E02">
            <w:pPr>
              <w:pStyle w:val="ListParagraph"/>
              <w:numPr>
                <w:ilvl w:val="0"/>
                <w:numId w:val="2"/>
              </w:numPr>
              <w:rPr>
                <w:rFonts w:ascii="Century Gothic" w:hAnsi="Century Gothic"/>
                <w:sz w:val="20"/>
                <w:szCs w:val="20"/>
              </w:rPr>
            </w:pPr>
            <w:r>
              <w:rPr>
                <w:rFonts w:ascii="Century Gothic" w:hAnsi="Century Gothic"/>
                <w:sz w:val="20"/>
                <w:szCs w:val="20"/>
              </w:rPr>
              <w:t xml:space="preserve">Twilight sessions at the start of term to remind staff </w:t>
            </w:r>
            <w:r w:rsidRPr="00191C58">
              <w:rPr>
                <w:rFonts w:ascii="Century Gothic" w:hAnsi="Century Gothic"/>
                <w:sz w:val="20"/>
                <w:szCs w:val="20"/>
              </w:rPr>
              <w:t xml:space="preserve"> </w:t>
            </w:r>
          </w:p>
        </w:tc>
        <w:tc>
          <w:tcPr>
            <w:tcW w:w="1677" w:type="dxa"/>
            <w:tcBorders>
              <w:bottom w:val="single" w:sz="4" w:space="0" w:color="000000" w:themeColor="text1"/>
            </w:tcBorders>
          </w:tcPr>
          <w:p w:rsidR="00535E02" w:rsidRDefault="00535E02" w:rsidP="00535E02">
            <w:pPr>
              <w:rPr>
                <w:rFonts w:ascii="Century Gothic" w:hAnsi="Century Gothic"/>
                <w:sz w:val="20"/>
                <w:szCs w:val="20"/>
              </w:rPr>
            </w:pPr>
            <w:r>
              <w:rPr>
                <w:rFonts w:ascii="Century Gothic" w:hAnsi="Century Gothic"/>
                <w:sz w:val="20"/>
                <w:szCs w:val="20"/>
              </w:rPr>
              <w:t xml:space="preserve">Frog Champions </w:t>
            </w:r>
          </w:p>
          <w:p w:rsidR="00535E02" w:rsidRPr="00191C58" w:rsidRDefault="00535E02" w:rsidP="00535E02">
            <w:pPr>
              <w:rPr>
                <w:rFonts w:ascii="Century Gothic" w:hAnsi="Century Gothic"/>
                <w:sz w:val="20"/>
                <w:szCs w:val="20"/>
              </w:rPr>
            </w:pPr>
            <w:r>
              <w:rPr>
                <w:rFonts w:ascii="Century Gothic" w:hAnsi="Century Gothic"/>
                <w:sz w:val="20"/>
                <w:szCs w:val="20"/>
              </w:rPr>
              <w:t>Whole staff</w:t>
            </w:r>
          </w:p>
        </w:tc>
        <w:tc>
          <w:tcPr>
            <w:tcW w:w="7371" w:type="dxa"/>
            <w:tcBorders>
              <w:bottom w:val="single" w:sz="4" w:space="0" w:color="000000" w:themeColor="text1"/>
            </w:tcBorders>
          </w:tcPr>
          <w:p w:rsidR="00535E02" w:rsidRDefault="00535E02" w:rsidP="00535E02">
            <w:pPr>
              <w:rPr>
                <w:rFonts w:ascii="Century Gothic" w:hAnsi="Century Gothic"/>
                <w:sz w:val="20"/>
                <w:szCs w:val="20"/>
              </w:rPr>
            </w:pPr>
            <w:r>
              <w:rPr>
                <w:rFonts w:ascii="Century Gothic" w:hAnsi="Century Gothic"/>
                <w:sz w:val="20"/>
                <w:szCs w:val="20"/>
              </w:rPr>
              <w:t xml:space="preserve">Staff slowly learn new Frog functionality; they do not become overwhelmed with what is available.  </w:t>
            </w:r>
          </w:p>
          <w:p w:rsidR="00535E02" w:rsidRPr="00191C58" w:rsidRDefault="00535E02" w:rsidP="00535E02">
            <w:pPr>
              <w:rPr>
                <w:rFonts w:ascii="Century Gothic" w:hAnsi="Century Gothic"/>
                <w:sz w:val="20"/>
                <w:szCs w:val="20"/>
              </w:rPr>
            </w:pPr>
            <w:r>
              <w:rPr>
                <w:rFonts w:ascii="Century Gothic" w:hAnsi="Century Gothic"/>
                <w:sz w:val="20"/>
                <w:szCs w:val="20"/>
              </w:rPr>
              <w:t>Ensure ongoing support to increase usage and capture digital dinosaurs or new starters</w:t>
            </w:r>
          </w:p>
        </w:tc>
        <w:tc>
          <w:tcPr>
            <w:tcW w:w="1416" w:type="dxa"/>
            <w:tcBorders>
              <w:bottom w:val="single" w:sz="4" w:space="0" w:color="000000" w:themeColor="text1"/>
            </w:tcBorders>
          </w:tcPr>
          <w:p w:rsidR="00535E02" w:rsidRDefault="00535E02" w:rsidP="00535E02">
            <w:pPr>
              <w:rPr>
                <w:rFonts w:ascii="Century Gothic" w:hAnsi="Century Gothic"/>
                <w:sz w:val="20"/>
                <w:szCs w:val="20"/>
              </w:rPr>
            </w:pPr>
          </w:p>
        </w:tc>
      </w:tr>
      <w:tr w:rsidR="00535E02" w:rsidRPr="00191C58" w:rsidTr="00A358E7">
        <w:trPr>
          <w:cantSplit/>
          <w:trHeight w:val="421"/>
        </w:trPr>
        <w:tc>
          <w:tcPr>
            <w:tcW w:w="1129" w:type="dxa"/>
            <w:tcBorders>
              <w:bottom w:val="single" w:sz="4" w:space="0" w:color="000000" w:themeColor="text1"/>
            </w:tcBorders>
            <w:shd w:val="pct10" w:color="auto" w:fill="auto"/>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Target</w:t>
            </w:r>
          </w:p>
        </w:tc>
        <w:tc>
          <w:tcPr>
            <w:tcW w:w="3143" w:type="dxa"/>
            <w:tcBorders>
              <w:bottom w:val="single" w:sz="4" w:space="0" w:color="000000" w:themeColor="text1"/>
            </w:tcBorders>
            <w:shd w:val="pct10" w:color="auto" w:fill="auto"/>
          </w:tcPr>
          <w:p w:rsidR="00535E02" w:rsidRDefault="00535E02" w:rsidP="00535E02">
            <w:pPr>
              <w:tabs>
                <w:tab w:val="left" w:pos="2970"/>
              </w:tabs>
              <w:rPr>
                <w:rFonts w:ascii="Century Gothic" w:hAnsi="Century Gothic"/>
                <w:sz w:val="20"/>
                <w:szCs w:val="20"/>
              </w:rPr>
            </w:pPr>
            <w:r>
              <w:rPr>
                <w:rFonts w:ascii="Century Gothic" w:hAnsi="Century Gothic"/>
                <w:b/>
                <w:bCs/>
                <w:color w:val="00B0F0"/>
                <w:sz w:val="20"/>
                <w:szCs w:val="20"/>
              </w:rPr>
              <w:t xml:space="preserve">Internal Support Network  </w:t>
            </w:r>
            <w:r w:rsidRPr="00191C58">
              <w:rPr>
                <w:rFonts w:ascii="Century Gothic" w:hAnsi="Century Gothic"/>
                <w:b/>
                <w:bCs/>
                <w:color w:val="00B0F0"/>
                <w:sz w:val="20"/>
                <w:szCs w:val="20"/>
              </w:rPr>
              <w:t xml:space="preserve"> </w:t>
            </w:r>
            <w:r>
              <w:rPr>
                <w:rFonts w:ascii="Century Gothic" w:hAnsi="Century Gothic"/>
                <w:b/>
                <w:bCs/>
                <w:color w:val="00B0F0"/>
                <w:sz w:val="20"/>
                <w:szCs w:val="20"/>
              </w:rPr>
              <w:tab/>
            </w:r>
          </w:p>
        </w:tc>
        <w:tc>
          <w:tcPr>
            <w:tcW w:w="1677" w:type="dxa"/>
            <w:tcBorders>
              <w:bottom w:val="single" w:sz="4" w:space="0" w:color="000000" w:themeColor="text1"/>
            </w:tcBorders>
            <w:shd w:val="pct10" w:color="auto" w:fill="auto"/>
          </w:tcPr>
          <w:p w:rsidR="00535E02" w:rsidRPr="00191C58" w:rsidRDefault="00535E02" w:rsidP="00535E02">
            <w:pPr>
              <w:rPr>
                <w:rFonts w:ascii="Century Gothic" w:hAnsi="Century Gothic"/>
                <w:sz w:val="20"/>
                <w:szCs w:val="20"/>
              </w:rPr>
            </w:pPr>
          </w:p>
        </w:tc>
        <w:tc>
          <w:tcPr>
            <w:tcW w:w="7371" w:type="dxa"/>
            <w:tcBorders>
              <w:bottom w:val="single" w:sz="4" w:space="0" w:color="000000" w:themeColor="text1"/>
            </w:tcBorders>
            <w:shd w:val="pct10" w:color="auto" w:fill="auto"/>
          </w:tcPr>
          <w:p w:rsidR="00535E02" w:rsidRDefault="00535E02" w:rsidP="00535E02">
            <w:pPr>
              <w:rPr>
                <w:rFonts w:ascii="Century Gothic" w:hAnsi="Century Gothic"/>
                <w:sz w:val="20"/>
                <w:szCs w:val="20"/>
              </w:rPr>
            </w:pPr>
          </w:p>
        </w:tc>
        <w:tc>
          <w:tcPr>
            <w:tcW w:w="1416" w:type="dxa"/>
            <w:tcBorders>
              <w:bottom w:val="single" w:sz="4" w:space="0" w:color="000000" w:themeColor="text1"/>
            </w:tcBorders>
            <w:shd w:val="pct10" w:color="auto" w:fill="auto"/>
          </w:tcPr>
          <w:p w:rsidR="00535E02" w:rsidRDefault="00535E02" w:rsidP="00535E02">
            <w:pPr>
              <w:rPr>
                <w:rFonts w:ascii="Century Gothic" w:hAnsi="Century Gothic"/>
                <w:sz w:val="20"/>
                <w:szCs w:val="20"/>
              </w:rPr>
            </w:pPr>
          </w:p>
        </w:tc>
      </w:tr>
      <w:tr w:rsidR="00535E02" w:rsidRPr="00191C58" w:rsidTr="00A358E7">
        <w:trPr>
          <w:cantSplit/>
          <w:trHeight w:val="421"/>
        </w:trPr>
        <w:tc>
          <w:tcPr>
            <w:tcW w:w="1129" w:type="dxa"/>
            <w:tcBorders>
              <w:bottom w:val="single" w:sz="4" w:space="0" w:color="000000" w:themeColor="text1"/>
            </w:tcBorders>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Actions</w:t>
            </w:r>
          </w:p>
        </w:tc>
        <w:tc>
          <w:tcPr>
            <w:tcW w:w="3143" w:type="dxa"/>
            <w:tcBorders>
              <w:bottom w:val="single" w:sz="4" w:space="0" w:color="000000" w:themeColor="text1"/>
            </w:tcBorders>
          </w:tcPr>
          <w:p w:rsidR="00535E02" w:rsidRDefault="00535E02" w:rsidP="00535E02">
            <w:pPr>
              <w:rPr>
                <w:rFonts w:ascii="Century Gothic" w:hAnsi="Century Gothic"/>
                <w:b/>
                <w:bCs/>
                <w:color w:val="00B0F0"/>
                <w:sz w:val="20"/>
                <w:szCs w:val="20"/>
              </w:rPr>
            </w:pPr>
            <w:r>
              <w:rPr>
                <w:rFonts w:ascii="Century Gothic" w:hAnsi="Century Gothic"/>
                <w:sz w:val="20"/>
                <w:szCs w:val="20"/>
              </w:rPr>
              <w:t xml:space="preserve">Staff training site: Encourage users to ask questions when they are stuck.  On the dashboards create a small form to allow users to submit help question.  Form should be automatically emailed to Head Frog Champion and Network Manager. </w:t>
            </w:r>
          </w:p>
        </w:tc>
        <w:tc>
          <w:tcPr>
            <w:tcW w:w="1677" w:type="dxa"/>
            <w:tcBorders>
              <w:bottom w:val="single" w:sz="4" w:space="0" w:color="000000" w:themeColor="text1"/>
            </w:tcBorders>
          </w:tcPr>
          <w:p w:rsidR="00535E02" w:rsidRPr="00191C58" w:rsidRDefault="00535E02" w:rsidP="00535E02">
            <w:pPr>
              <w:rPr>
                <w:rFonts w:ascii="Century Gothic" w:hAnsi="Century Gothic"/>
                <w:sz w:val="20"/>
                <w:szCs w:val="20"/>
              </w:rPr>
            </w:pPr>
          </w:p>
        </w:tc>
        <w:tc>
          <w:tcPr>
            <w:tcW w:w="7371" w:type="dxa"/>
            <w:tcBorders>
              <w:bottom w:val="single" w:sz="4" w:space="0" w:color="000000" w:themeColor="text1"/>
            </w:tcBorders>
          </w:tcPr>
          <w:p w:rsidR="00535E02" w:rsidRDefault="00535E02" w:rsidP="00535E02">
            <w:pPr>
              <w:rPr>
                <w:rFonts w:ascii="Century Gothic" w:hAnsi="Century Gothic"/>
                <w:sz w:val="20"/>
                <w:szCs w:val="20"/>
              </w:rPr>
            </w:pPr>
            <w:r>
              <w:rPr>
                <w:rFonts w:ascii="Century Gothic" w:hAnsi="Century Gothic"/>
                <w:sz w:val="20"/>
                <w:szCs w:val="20"/>
              </w:rPr>
              <w:t>Staff feel supported in their journey with Frog, their knowledge improves. Use opportunities to feedback on the use of Frog in the classroom – support from other staff</w:t>
            </w:r>
          </w:p>
        </w:tc>
        <w:tc>
          <w:tcPr>
            <w:tcW w:w="1416" w:type="dxa"/>
            <w:tcBorders>
              <w:bottom w:val="single" w:sz="4" w:space="0" w:color="000000" w:themeColor="text1"/>
            </w:tcBorders>
          </w:tcPr>
          <w:p w:rsidR="00535E02" w:rsidRDefault="00535E02" w:rsidP="00535E02">
            <w:pPr>
              <w:rPr>
                <w:rFonts w:ascii="Century Gothic" w:hAnsi="Century Gothic"/>
                <w:sz w:val="20"/>
                <w:szCs w:val="20"/>
              </w:rPr>
            </w:pPr>
          </w:p>
        </w:tc>
      </w:tr>
      <w:tr w:rsidR="00535E02" w:rsidRPr="00191C58" w:rsidTr="00A358E7">
        <w:trPr>
          <w:cantSplit/>
          <w:trHeight w:val="395"/>
        </w:trPr>
        <w:tc>
          <w:tcPr>
            <w:tcW w:w="1129" w:type="dxa"/>
            <w:shd w:val="pct10" w:color="auto" w:fill="auto"/>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Target</w:t>
            </w:r>
          </w:p>
        </w:tc>
        <w:tc>
          <w:tcPr>
            <w:tcW w:w="3143" w:type="dxa"/>
            <w:shd w:val="pct10" w:color="auto" w:fill="auto"/>
          </w:tcPr>
          <w:p w:rsidR="00535E02" w:rsidRPr="00191C58" w:rsidRDefault="00535E02" w:rsidP="00535E02">
            <w:pPr>
              <w:rPr>
                <w:rFonts w:ascii="Century Gothic" w:hAnsi="Century Gothic"/>
                <w:b/>
                <w:bCs/>
                <w:color w:val="00B0F0"/>
                <w:sz w:val="20"/>
                <w:szCs w:val="20"/>
              </w:rPr>
            </w:pPr>
            <w:r w:rsidRPr="00191C58">
              <w:rPr>
                <w:rFonts w:ascii="Century Gothic" w:hAnsi="Century Gothic"/>
                <w:b/>
                <w:bCs/>
                <w:color w:val="00B0F0"/>
                <w:sz w:val="20"/>
                <w:szCs w:val="20"/>
              </w:rPr>
              <w:t xml:space="preserve">Plan of action  </w:t>
            </w:r>
          </w:p>
        </w:tc>
        <w:tc>
          <w:tcPr>
            <w:tcW w:w="1677" w:type="dxa"/>
            <w:shd w:val="pct10" w:color="auto" w:fill="auto"/>
          </w:tcPr>
          <w:p w:rsidR="00535E02" w:rsidRPr="00191C58" w:rsidRDefault="00535E02" w:rsidP="00535E02">
            <w:pPr>
              <w:rPr>
                <w:rFonts w:ascii="Century Gothic" w:hAnsi="Century Gothic"/>
                <w:sz w:val="20"/>
                <w:szCs w:val="20"/>
              </w:rPr>
            </w:pPr>
          </w:p>
        </w:tc>
        <w:tc>
          <w:tcPr>
            <w:tcW w:w="7371" w:type="dxa"/>
            <w:shd w:val="pct10" w:color="auto" w:fill="auto"/>
          </w:tcPr>
          <w:p w:rsidR="00535E02" w:rsidRPr="00191C58" w:rsidRDefault="00535E02" w:rsidP="00535E02">
            <w:pPr>
              <w:rPr>
                <w:rFonts w:ascii="Century Gothic" w:hAnsi="Century Gothic"/>
                <w:sz w:val="20"/>
                <w:szCs w:val="20"/>
              </w:rPr>
            </w:pPr>
          </w:p>
        </w:tc>
        <w:tc>
          <w:tcPr>
            <w:tcW w:w="1416" w:type="dxa"/>
            <w:shd w:val="pct10" w:color="auto" w:fill="auto"/>
          </w:tcPr>
          <w:p w:rsidR="00535E02" w:rsidRPr="00191C58" w:rsidRDefault="00535E02" w:rsidP="00535E02">
            <w:pPr>
              <w:rPr>
                <w:rFonts w:ascii="Century Gothic" w:hAnsi="Century Gothic"/>
                <w:sz w:val="20"/>
                <w:szCs w:val="20"/>
              </w:rPr>
            </w:pPr>
          </w:p>
        </w:tc>
      </w:tr>
      <w:tr w:rsidR="00535E02" w:rsidRPr="00191C58" w:rsidTr="00A358E7">
        <w:trPr>
          <w:cantSplit/>
          <w:trHeight w:val="414"/>
        </w:trPr>
        <w:tc>
          <w:tcPr>
            <w:tcW w:w="1129" w:type="dxa"/>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Actions</w:t>
            </w:r>
          </w:p>
        </w:tc>
        <w:tc>
          <w:tcPr>
            <w:tcW w:w="3143" w:type="dxa"/>
          </w:tcPr>
          <w:p w:rsidR="00535E02" w:rsidRPr="00191C58" w:rsidRDefault="00535E02" w:rsidP="00535E02">
            <w:pPr>
              <w:rPr>
                <w:rFonts w:ascii="Century Gothic" w:hAnsi="Century Gothic"/>
                <w:color w:val="000000" w:themeColor="text1"/>
                <w:sz w:val="20"/>
                <w:szCs w:val="20"/>
              </w:rPr>
            </w:pPr>
            <w:r>
              <w:rPr>
                <w:rFonts w:ascii="Century Gothic" w:hAnsi="Century Gothic"/>
                <w:color w:val="000000" w:themeColor="text1"/>
                <w:sz w:val="20"/>
                <w:szCs w:val="20"/>
              </w:rPr>
              <w:t>Review 1, opportunity to review progress, re-align implementation plan and plan for the future</w:t>
            </w:r>
          </w:p>
        </w:tc>
        <w:tc>
          <w:tcPr>
            <w:tcW w:w="1677"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SLT</w:t>
            </w:r>
            <w:r>
              <w:rPr>
                <w:rFonts w:ascii="Century Gothic" w:hAnsi="Century Gothic"/>
                <w:sz w:val="20"/>
                <w:szCs w:val="20"/>
              </w:rPr>
              <w:t>/Frog</w:t>
            </w:r>
          </w:p>
        </w:tc>
        <w:tc>
          <w:tcPr>
            <w:tcW w:w="7371"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Become aware of </w:t>
            </w:r>
            <w:r>
              <w:rPr>
                <w:rFonts w:ascii="Century Gothic" w:hAnsi="Century Gothic"/>
                <w:sz w:val="20"/>
                <w:szCs w:val="20"/>
              </w:rPr>
              <w:t xml:space="preserve">more of </w:t>
            </w:r>
            <w:r w:rsidRPr="00191C58">
              <w:rPr>
                <w:rFonts w:ascii="Century Gothic" w:hAnsi="Century Gothic"/>
                <w:sz w:val="20"/>
                <w:szCs w:val="20"/>
              </w:rPr>
              <w:t>the areas Frog can be used in</w:t>
            </w:r>
          </w:p>
        </w:tc>
        <w:tc>
          <w:tcPr>
            <w:tcW w:w="1416" w:type="dxa"/>
          </w:tcPr>
          <w:p w:rsidR="00535E02" w:rsidRPr="00191C58" w:rsidRDefault="00535E02" w:rsidP="00535E02">
            <w:pPr>
              <w:rPr>
                <w:rFonts w:ascii="Century Gothic" w:hAnsi="Century Gothic"/>
                <w:sz w:val="20"/>
                <w:szCs w:val="20"/>
              </w:rPr>
            </w:pPr>
          </w:p>
        </w:tc>
      </w:tr>
      <w:tr w:rsidR="00535E02" w:rsidRPr="00191C58" w:rsidTr="00A358E7">
        <w:trPr>
          <w:cantSplit/>
          <w:trHeight w:val="562"/>
        </w:trPr>
        <w:tc>
          <w:tcPr>
            <w:tcW w:w="1129" w:type="dxa"/>
          </w:tcPr>
          <w:p w:rsidR="00535E02" w:rsidRPr="00A358E7" w:rsidRDefault="00535E02" w:rsidP="00535E02">
            <w:pPr>
              <w:rPr>
                <w:rFonts w:ascii="Century Gothic" w:hAnsi="Century Gothic"/>
                <w:b/>
                <w:bCs/>
                <w:sz w:val="20"/>
                <w:szCs w:val="20"/>
              </w:rPr>
            </w:pPr>
          </w:p>
        </w:tc>
        <w:tc>
          <w:tcPr>
            <w:tcW w:w="3143"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As a Team complete your online evaluation of where your school is now </w:t>
            </w:r>
          </w:p>
        </w:tc>
        <w:tc>
          <w:tcPr>
            <w:tcW w:w="1677"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SLT/ Frog Champions</w:t>
            </w:r>
          </w:p>
        </w:tc>
        <w:tc>
          <w:tcPr>
            <w:tcW w:w="7371"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Provides a baseline to help you measure the impacts Frog can </w:t>
            </w:r>
            <w:r>
              <w:rPr>
                <w:rFonts w:ascii="Century Gothic" w:hAnsi="Century Gothic"/>
                <w:sz w:val="20"/>
                <w:szCs w:val="20"/>
              </w:rPr>
              <w:t>be making in the future, share the review information to stakeholders</w:t>
            </w:r>
          </w:p>
        </w:tc>
        <w:tc>
          <w:tcPr>
            <w:tcW w:w="1416" w:type="dxa"/>
          </w:tcPr>
          <w:p w:rsidR="00535E02" w:rsidRPr="00191C58" w:rsidRDefault="00535E02" w:rsidP="00535E02">
            <w:pPr>
              <w:rPr>
                <w:rFonts w:ascii="Century Gothic" w:hAnsi="Century Gothic"/>
                <w:sz w:val="20"/>
                <w:szCs w:val="20"/>
              </w:rPr>
            </w:pPr>
          </w:p>
        </w:tc>
      </w:tr>
      <w:tr w:rsidR="00535E02" w:rsidRPr="00191C58" w:rsidTr="00A358E7">
        <w:trPr>
          <w:cantSplit/>
          <w:trHeight w:val="414"/>
        </w:trPr>
        <w:tc>
          <w:tcPr>
            <w:tcW w:w="1129" w:type="dxa"/>
            <w:tcBorders>
              <w:bottom w:val="single" w:sz="4" w:space="0" w:color="000000" w:themeColor="text1"/>
            </w:tcBorders>
          </w:tcPr>
          <w:p w:rsidR="00535E02" w:rsidRPr="00A358E7" w:rsidRDefault="00535E02" w:rsidP="00535E02">
            <w:pPr>
              <w:rPr>
                <w:rFonts w:ascii="Century Gothic" w:hAnsi="Century Gothic"/>
                <w:b/>
                <w:bCs/>
                <w:sz w:val="20"/>
                <w:szCs w:val="20"/>
              </w:rPr>
            </w:pPr>
          </w:p>
        </w:tc>
        <w:tc>
          <w:tcPr>
            <w:tcW w:w="3143" w:type="dxa"/>
            <w:tcBorders>
              <w:bottom w:val="single" w:sz="4" w:space="0" w:color="000000" w:themeColor="text1"/>
            </w:tcBorders>
          </w:tcPr>
          <w:p w:rsidR="00535E02" w:rsidRPr="00191C58" w:rsidRDefault="00535E02" w:rsidP="00535E02">
            <w:pPr>
              <w:rPr>
                <w:rFonts w:ascii="Century Gothic" w:hAnsi="Century Gothic"/>
                <w:color w:val="000000" w:themeColor="text1"/>
                <w:sz w:val="20"/>
                <w:szCs w:val="20"/>
              </w:rPr>
            </w:pPr>
            <w:r w:rsidRPr="00191C58">
              <w:rPr>
                <w:rFonts w:ascii="Century Gothic" w:hAnsi="Century Gothic"/>
                <w:color w:val="000000" w:themeColor="text1"/>
                <w:sz w:val="20"/>
                <w:szCs w:val="20"/>
              </w:rPr>
              <w:t>Define short term and long term goals relevant actions and owners</w:t>
            </w:r>
          </w:p>
        </w:tc>
        <w:tc>
          <w:tcPr>
            <w:tcW w:w="1677"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SLT/ Frog Champions</w:t>
            </w:r>
          </w:p>
        </w:tc>
        <w:tc>
          <w:tcPr>
            <w:tcW w:w="7371"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All Frog Champions are aware of the goals and what role they can play in achieving success</w:t>
            </w:r>
          </w:p>
        </w:tc>
        <w:tc>
          <w:tcPr>
            <w:tcW w:w="1416" w:type="dxa"/>
            <w:tcBorders>
              <w:bottom w:val="single" w:sz="4" w:space="0" w:color="000000" w:themeColor="text1"/>
            </w:tcBorders>
          </w:tcPr>
          <w:p w:rsidR="00535E02" w:rsidRPr="00191C58" w:rsidRDefault="00535E02" w:rsidP="00535E02">
            <w:pPr>
              <w:rPr>
                <w:rFonts w:ascii="Century Gothic" w:hAnsi="Century Gothic"/>
                <w:sz w:val="20"/>
                <w:szCs w:val="20"/>
              </w:rPr>
            </w:pPr>
          </w:p>
        </w:tc>
      </w:tr>
      <w:tr w:rsidR="00535E02" w:rsidRPr="00191C58" w:rsidTr="00A358E7">
        <w:tc>
          <w:tcPr>
            <w:tcW w:w="1129" w:type="dxa"/>
            <w:shd w:val="pct10" w:color="auto" w:fill="auto"/>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 xml:space="preserve">Goal </w:t>
            </w:r>
          </w:p>
        </w:tc>
        <w:tc>
          <w:tcPr>
            <w:tcW w:w="3143" w:type="dxa"/>
            <w:shd w:val="pct10" w:color="auto" w:fill="auto"/>
          </w:tcPr>
          <w:p w:rsidR="00535E02" w:rsidRPr="00191C58" w:rsidRDefault="00535E02" w:rsidP="00535E02">
            <w:pPr>
              <w:rPr>
                <w:rFonts w:ascii="Century Gothic" w:hAnsi="Century Gothic"/>
                <w:b/>
                <w:bCs/>
                <w:color w:val="00B0F0"/>
                <w:sz w:val="20"/>
                <w:szCs w:val="20"/>
              </w:rPr>
            </w:pPr>
            <w:r w:rsidRPr="00191C58">
              <w:rPr>
                <w:rFonts w:ascii="Century Gothic" w:hAnsi="Century Gothic"/>
                <w:b/>
                <w:bCs/>
                <w:color w:val="00B0F0"/>
                <w:sz w:val="20"/>
                <w:szCs w:val="20"/>
              </w:rPr>
              <w:t>Create a buzz</w:t>
            </w:r>
          </w:p>
        </w:tc>
        <w:tc>
          <w:tcPr>
            <w:tcW w:w="1677" w:type="dxa"/>
            <w:shd w:val="pct10" w:color="auto" w:fill="auto"/>
          </w:tcPr>
          <w:p w:rsidR="00535E02" w:rsidRPr="00191C58" w:rsidRDefault="00535E02" w:rsidP="00535E02">
            <w:pPr>
              <w:rPr>
                <w:rFonts w:ascii="Century Gothic" w:hAnsi="Century Gothic"/>
                <w:b/>
                <w:bCs/>
                <w:sz w:val="20"/>
                <w:szCs w:val="20"/>
              </w:rPr>
            </w:pPr>
          </w:p>
        </w:tc>
        <w:tc>
          <w:tcPr>
            <w:tcW w:w="7371" w:type="dxa"/>
            <w:shd w:val="pct10" w:color="auto" w:fill="auto"/>
          </w:tcPr>
          <w:p w:rsidR="00535E02" w:rsidRPr="00191C58" w:rsidRDefault="00535E02" w:rsidP="00535E02">
            <w:pPr>
              <w:rPr>
                <w:rFonts w:ascii="Century Gothic" w:hAnsi="Century Gothic"/>
                <w:b/>
                <w:bCs/>
                <w:sz w:val="20"/>
                <w:szCs w:val="20"/>
              </w:rPr>
            </w:pPr>
          </w:p>
        </w:tc>
        <w:tc>
          <w:tcPr>
            <w:tcW w:w="1416" w:type="dxa"/>
            <w:shd w:val="pct10" w:color="auto" w:fill="auto"/>
          </w:tcPr>
          <w:p w:rsidR="00535E02" w:rsidRPr="00191C58" w:rsidRDefault="00535E02" w:rsidP="00535E02">
            <w:pPr>
              <w:rPr>
                <w:rFonts w:ascii="Century Gothic" w:hAnsi="Century Gothic"/>
                <w:b/>
                <w:bCs/>
                <w:sz w:val="20"/>
                <w:szCs w:val="20"/>
              </w:rPr>
            </w:pPr>
          </w:p>
        </w:tc>
      </w:tr>
      <w:tr w:rsidR="00535E02" w:rsidRPr="00191C58" w:rsidTr="00A358E7">
        <w:tc>
          <w:tcPr>
            <w:tcW w:w="1129" w:type="dxa"/>
            <w:tcBorders>
              <w:bottom w:val="single" w:sz="4" w:space="0" w:color="000000" w:themeColor="text1"/>
            </w:tcBorders>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Actions</w:t>
            </w:r>
          </w:p>
        </w:tc>
        <w:tc>
          <w:tcPr>
            <w:tcW w:w="3143" w:type="dxa"/>
            <w:tcBorders>
              <w:bottom w:val="single" w:sz="4" w:space="0" w:color="000000" w:themeColor="text1"/>
            </w:tcBorders>
          </w:tcPr>
          <w:p w:rsidR="00535E02" w:rsidRPr="00191C58" w:rsidRDefault="00535E02" w:rsidP="00535E02">
            <w:pPr>
              <w:rPr>
                <w:rFonts w:ascii="Century Gothic" w:hAnsi="Century Gothic"/>
                <w:color w:val="000000" w:themeColor="text1"/>
                <w:sz w:val="20"/>
                <w:szCs w:val="20"/>
              </w:rPr>
            </w:pPr>
            <w:r w:rsidRPr="00191C58">
              <w:rPr>
                <w:rFonts w:ascii="Century Gothic" w:hAnsi="Century Gothic"/>
                <w:color w:val="000000" w:themeColor="text1"/>
                <w:sz w:val="20"/>
                <w:szCs w:val="20"/>
              </w:rPr>
              <w:t xml:space="preserve">Let staff and students know Frog is coming – get Frogged up, advertise the arrival of </w:t>
            </w:r>
            <w:r w:rsidRPr="00191C58">
              <w:rPr>
                <w:rFonts w:ascii="Century Gothic" w:hAnsi="Century Gothic"/>
                <w:color w:val="000000" w:themeColor="text1"/>
                <w:sz w:val="20"/>
                <w:szCs w:val="20"/>
              </w:rPr>
              <w:lastRenderedPageBreak/>
              <w:t>Frog in your school</w:t>
            </w:r>
            <w:r>
              <w:rPr>
                <w:rFonts w:ascii="Century Gothic" w:hAnsi="Century Gothic"/>
                <w:color w:val="000000" w:themeColor="text1"/>
                <w:sz w:val="20"/>
                <w:szCs w:val="20"/>
              </w:rPr>
              <w:t xml:space="preserve">. Competitions, treasure hunts, recorded school activities to share on Frog once its live. </w:t>
            </w:r>
            <w:r w:rsidRPr="00191C58">
              <w:rPr>
                <w:rFonts w:ascii="Century Gothic" w:hAnsi="Century Gothic"/>
                <w:color w:val="000000" w:themeColor="text1"/>
                <w:sz w:val="20"/>
                <w:szCs w:val="20"/>
              </w:rPr>
              <w:t xml:space="preserve"> </w:t>
            </w:r>
          </w:p>
        </w:tc>
        <w:tc>
          <w:tcPr>
            <w:tcW w:w="1677"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lastRenderedPageBreak/>
              <w:t>Frog Champions</w:t>
            </w:r>
          </w:p>
        </w:tc>
        <w:tc>
          <w:tcPr>
            <w:tcW w:w="7371"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Staff and students are looking forward to using Frog</w:t>
            </w:r>
            <w:r>
              <w:rPr>
                <w:rFonts w:ascii="Century Gothic" w:hAnsi="Century Gothic"/>
                <w:sz w:val="20"/>
                <w:szCs w:val="20"/>
              </w:rPr>
              <w:t xml:space="preserve">. Promotion via digital signage. </w:t>
            </w:r>
          </w:p>
        </w:tc>
        <w:tc>
          <w:tcPr>
            <w:tcW w:w="1416" w:type="dxa"/>
            <w:tcBorders>
              <w:bottom w:val="single" w:sz="4" w:space="0" w:color="000000" w:themeColor="text1"/>
            </w:tcBorders>
          </w:tcPr>
          <w:p w:rsidR="00535E02" w:rsidRPr="00191C58" w:rsidRDefault="00535E02" w:rsidP="00535E02">
            <w:pPr>
              <w:rPr>
                <w:rFonts w:ascii="Century Gothic" w:hAnsi="Century Gothic"/>
                <w:sz w:val="20"/>
                <w:szCs w:val="20"/>
              </w:rPr>
            </w:pPr>
          </w:p>
        </w:tc>
      </w:tr>
      <w:tr w:rsidR="00535E02" w:rsidRPr="00191C58" w:rsidTr="00A358E7">
        <w:tc>
          <w:tcPr>
            <w:tcW w:w="1129" w:type="dxa"/>
            <w:tcBorders>
              <w:bottom w:val="single" w:sz="4" w:space="0" w:color="000000" w:themeColor="text1"/>
            </w:tcBorders>
            <w:shd w:val="pct10" w:color="auto" w:fill="auto"/>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 xml:space="preserve">Goal </w:t>
            </w:r>
          </w:p>
        </w:tc>
        <w:tc>
          <w:tcPr>
            <w:tcW w:w="3143" w:type="dxa"/>
            <w:tcBorders>
              <w:bottom w:val="single" w:sz="4" w:space="0" w:color="000000" w:themeColor="text1"/>
            </w:tcBorders>
            <w:shd w:val="pct10" w:color="auto" w:fill="auto"/>
          </w:tcPr>
          <w:p w:rsidR="00535E02" w:rsidRPr="00191C58" w:rsidRDefault="00535E02" w:rsidP="00535E02">
            <w:pPr>
              <w:rPr>
                <w:rFonts w:ascii="Century Gothic" w:hAnsi="Century Gothic"/>
                <w:b/>
                <w:bCs/>
                <w:color w:val="00B0F0"/>
                <w:sz w:val="20"/>
                <w:szCs w:val="20"/>
              </w:rPr>
            </w:pPr>
            <w:r>
              <w:rPr>
                <w:rFonts w:ascii="Century Gothic" w:hAnsi="Century Gothic"/>
                <w:b/>
                <w:bCs/>
                <w:color w:val="00B0F0"/>
                <w:sz w:val="20"/>
                <w:szCs w:val="20"/>
              </w:rPr>
              <w:t xml:space="preserve">Tailor your Frog to encourage daily usage </w:t>
            </w:r>
          </w:p>
        </w:tc>
        <w:tc>
          <w:tcPr>
            <w:tcW w:w="1677" w:type="dxa"/>
            <w:tcBorders>
              <w:bottom w:val="single" w:sz="4" w:space="0" w:color="000000" w:themeColor="text1"/>
            </w:tcBorders>
            <w:shd w:val="pct10" w:color="auto" w:fill="auto"/>
          </w:tcPr>
          <w:p w:rsidR="00535E02" w:rsidRPr="00191C58" w:rsidRDefault="00535E02" w:rsidP="00535E02">
            <w:pPr>
              <w:rPr>
                <w:rFonts w:ascii="Century Gothic" w:hAnsi="Century Gothic"/>
                <w:sz w:val="20"/>
                <w:szCs w:val="20"/>
              </w:rPr>
            </w:pPr>
          </w:p>
        </w:tc>
        <w:tc>
          <w:tcPr>
            <w:tcW w:w="7371" w:type="dxa"/>
            <w:tcBorders>
              <w:bottom w:val="single" w:sz="4" w:space="0" w:color="000000" w:themeColor="text1"/>
            </w:tcBorders>
            <w:shd w:val="pct10" w:color="auto" w:fill="auto"/>
          </w:tcPr>
          <w:p w:rsidR="00535E02" w:rsidRPr="00191C58" w:rsidRDefault="00535E02" w:rsidP="00535E02">
            <w:pPr>
              <w:rPr>
                <w:rFonts w:ascii="Century Gothic" w:hAnsi="Century Gothic"/>
                <w:sz w:val="20"/>
                <w:szCs w:val="20"/>
              </w:rPr>
            </w:pPr>
          </w:p>
        </w:tc>
        <w:tc>
          <w:tcPr>
            <w:tcW w:w="1416" w:type="dxa"/>
            <w:tcBorders>
              <w:bottom w:val="single" w:sz="4" w:space="0" w:color="000000" w:themeColor="text1"/>
            </w:tcBorders>
            <w:shd w:val="pct10" w:color="auto" w:fill="auto"/>
          </w:tcPr>
          <w:p w:rsidR="00535E02" w:rsidRPr="00191C58" w:rsidRDefault="00535E02" w:rsidP="00535E02">
            <w:pPr>
              <w:rPr>
                <w:rFonts w:ascii="Century Gothic" w:hAnsi="Century Gothic"/>
                <w:sz w:val="20"/>
                <w:szCs w:val="20"/>
              </w:rPr>
            </w:pPr>
          </w:p>
        </w:tc>
      </w:tr>
      <w:tr w:rsidR="00535E02" w:rsidRPr="00191C58" w:rsidTr="00A358E7">
        <w:tc>
          <w:tcPr>
            <w:tcW w:w="1129" w:type="dxa"/>
            <w:tcBorders>
              <w:bottom w:val="single" w:sz="4" w:space="0" w:color="000000" w:themeColor="text1"/>
            </w:tcBorders>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Actions</w:t>
            </w:r>
          </w:p>
        </w:tc>
        <w:tc>
          <w:tcPr>
            <w:tcW w:w="3143" w:type="dxa"/>
            <w:tcBorders>
              <w:bottom w:val="single" w:sz="4" w:space="0" w:color="000000" w:themeColor="text1"/>
            </w:tcBorders>
          </w:tcPr>
          <w:p w:rsidR="00535E02" w:rsidRPr="00191C58" w:rsidRDefault="00535E02" w:rsidP="00535E02">
            <w:pPr>
              <w:rPr>
                <w:rFonts w:ascii="Century Gothic" w:hAnsi="Century Gothic"/>
                <w:b/>
                <w:bCs/>
                <w:color w:val="00B0F0"/>
                <w:sz w:val="20"/>
                <w:szCs w:val="20"/>
              </w:rPr>
            </w:pPr>
            <w:r w:rsidRPr="00191C58">
              <w:rPr>
                <w:rFonts w:ascii="Century Gothic" w:hAnsi="Century Gothic"/>
                <w:color w:val="000000" w:themeColor="text1"/>
                <w:sz w:val="20"/>
                <w:szCs w:val="20"/>
              </w:rPr>
              <w:t>Add email, notices, calendars, staff cover to Frog</w:t>
            </w:r>
          </w:p>
        </w:tc>
        <w:tc>
          <w:tcPr>
            <w:tcW w:w="1677"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Frog Champions</w:t>
            </w:r>
          </w:p>
        </w:tc>
        <w:tc>
          <w:tcPr>
            <w:tcW w:w="7371"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Usability increases, uses access to Frog becomes second nature</w:t>
            </w:r>
          </w:p>
        </w:tc>
        <w:tc>
          <w:tcPr>
            <w:tcW w:w="1416" w:type="dxa"/>
            <w:tcBorders>
              <w:bottom w:val="single" w:sz="4" w:space="0" w:color="000000" w:themeColor="text1"/>
            </w:tcBorders>
          </w:tcPr>
          <w:p w:rsidR="00535E02" w:rsidRPr="00191C58" w:rsidRDefault="00535E02" w:rsidP="00535E02">
            <w:pPr>
              <w:rPr>
                <w:rFonts w:ascii="Century Gothic" w:hAnsi="Century Gothic"/>
                <w:sz w:val="20"/>
                <w:szCs w:val="20"/>
              </w:rPr>
            </w:pPr>
          </w:p>
        </w:tc>
      </w:tr>
      <w:tr w:rsidR="00535E02" w:rsidRPr="00191C58" w:rsidTr="00A358E7">
        <w:tc>
          <w:tcPr>
            <w:tcW w:w="1129" w:type="dxa"/>
            <w:tcBorders>
              <w:bottom w:val="single" w:sz="4" w:space="0" w:color="000000" w:themeColor="text1"/>
            </w:tcBorders>
          </w:tcPr>
          <w:p w:rsidR="00535E02" w:rsidRPr="00A358E7" w:rsidRDefault="00535E02" w:rsidP="00535E02">
            <w:pPr>
              <w:rPr>
                <w:rFonts w:ascii="Century Gothic" w:hAnsi="Century Gothic"/>
                <w:b/>
                <w:bCs/>
                <w:sz w:val="20"/>
                <w:szCs w:val="20"/>
              </w:rPr>
            </w:pPr>
          </w:p>
        </w:tc>
        <w:tc>
          <w:tcPr>
            <w:tcW w:w="3143" w:type="dxa"/>
            <w:tcBorders>
              <w:bottom w:val="single" w:sz="4" w:space="0" w:color="000000" w:themeColor="text1"/>
            </w:tcBorders>
          </w:tcPr>
          <w:p w:rsidR="00535E02" w:rsidRDefault="00535E02" w:rsidP="00535E02">
            <w:pPr>
              <w:rPr>
                <w:rFonts w:ascii="Century Gothic" w:hAnsi="Century Gothic"/>
                <w:color w:val="000000" w:themeColor="text1"/>
                <w:sz w:val="20"/>
                <w:szCs w:val="20"/>
              </w:rPr>
            </w:pPr>
            <w:r>
              <w:rPr>
                <w:rFonts w:ascii="Century Gothic" w:hAnsi="Century Gothic"/>
                <w:color w:val="000000" w:themeColor="text1"/>
                <w:sz w:val="20"/>
                <w:szCs w:val="20"/>
              </w:rPr>
              <w:t xml:space="preserve">Identify what other online applications are used within the school that can be linked into Frog </w:t>
            </w:r>
          </w:p>
          <w:p w:rsidR="00535E02" w:rsidRPr="00191C58" w:rsidRDefault="00535E02" w:rsidP="00535E02">
            <w:pPr>
              <w:rPr>
                <w:rFonts w:ascii="Century Gothic" w:hAnsi="Century Gothic"/>
                <w:color w:val="000000" w:themeColor="text1"/>
                <w:sz w:val="20"/>
                <w:szCs w:val="20"/>
              </w:rPr>
            </w:pPr>
          </w:p>
        </w:tc>
        <w:tc>
          <w:tcPr>
            <w:tcW w:w="1677" w:type="dxa"/>
            <w:tcBorders>
              <w:bottom w:val="single" w:sz="4" w:space="0" w:color="000000" w:themeColor="text1"/>
            </w:tcBorders>
          </w:tcPr>
          <w:p w:rsidR="00535E02" w:rsidRPr="00191C58" w:rsidRDefault="00535E02" w:rsidP="00535E02">
            <w:pPr>
              <w:rPr>
                <w:rFonts w:ascii="Century Gothic" w:hAnsi="Century Gothic"/>
                <w:sz w:val="20"/>
                <w:szCs w:val="20"/>
              </w:rPr>
            </w:pPr>
          </w:p>
        </w:tc>
        <w:tc>
          <w:tcPr>
            <w:tcW w:w="7371" w:type="dxa"/>
            <w:tcBorders>
              <w:bottom w:val="single" w:sz="4" w:space="0" w:color="000000" w:themeColor="text1"/>
            </w:tcBorders>
          </w:tcPr>
          <w:p w:rsidR="00535E02" w:rsidRPr="00191C58" w:rsidRDefault="00535E02" w:rsidP="00535E02">
            <w:pPr>
              <w:rPr>
                <w:rFonts w:ascii="Century Gothic" w:hAnsi="Century Gothic"/>
                <w:sz w:val="20"/>
                <w:szCs w:val="20"/>
              </w:rPr>
            </w:pPr>
            <w:r>
              <w:rPr>
                <w:rFonts w:ascii="Century Gothic" w:hAnsi="Century Gothic"/>
                <w:sz w:val="20"/>
                <w:szCs w:val="20"/>
              </w:rPr>
              <w:t xml:space="preserve">Frog becomes the central place for all online applications </w:t>
            </w:r>
          </w:p>
        </w:tc>
        <w:tc>
          <w:tcPr>
            <w:tcW w:w="1416" w:type="dxa"/>
            <w:tcBorders>
              <w:bottom w:val="single" w:sz="4" w:space="0" w:color="000000" w:themeColor="text1"/>
            </w:tcBorders>
          </w:tcPr>
          <w:p w:rsidR="00535E02" w:rsidRDefault="00535E02" w:rsidP="00535E02">
            <w:pPr>
              <w:rPr>
                <w:rFonts w:ascii="Century Gothic" w:hAnsi="Century Gothic"/>
                <w:sz w:val="20"/>
                <w:szCs w:val="20"/>
              </w:rPr>
            </w:pPr>
          </w:p>
        </w:tc>
      </w:tr>
      <w:tr w:rsidR="00535E02" w:rsidRPr="00191C58" w:rsidTr="00A358E7">
        <w:tc>
          <w:tcPr>
            <w:tcW w:w="1129" w:type="dxa"/>
            <w:tcBorders>
              <w:bottom w:val="single" w:sz="4" w:space="0" w:color="000000" w:themeColor="text1"/>
            </w:tcBorders>
          </w:tcPr>
          <w:p w:rsidR="00535E02" w:rsidRPr="00A358E7" w:rsidRDefault="00535E02" w:rsidP="00535E02">
            <w:pPr>
              <w:rPr>
                <w:rFonts w:ascii="Century Gothic" w:hAnsi="Century Gothic"/>
                <w:b/>
                <w:bCs/>
                <w:sz w:val="20"/>
                <w:szCs w:val="20"/>
              </w:rPr>
            </w:pPr>
          </w:p>
        </w:tc>
        <w:tc>
          <w:tcPr>
            <w:tcW w:w="3143" w:type="dxa"/>
            <w:tcBorders>
              <w:bottom w:val="single" w:sz="4" w:space="0" w:color="000000" w:themeColor="text1"/>
            </w:tcBorders>
          </w:tcPr>
          <w:p w:rsidR="00535E02" w:rsidRDefault="00535E02" w:rsidP="00535E02">
            <w:pPr>
              <w:rPr>
                <w:rFonts w:ascii="Century Gothic" w:hAnsi="Century Gothic"/>
                <w:color w:val="000000" w:themeColor="text1"/>
                <w:sz w:val="20"/>
                <w:szCs w:val="20"/>
              </w:rPr>
            </w:pPr>
            <w:r w:rsidRPr="00191C58">
              <w:rPr>
                <w:rFonts w:ascii="Century Gothic" w:hAnsi="Century Gothic"/>
                <w:color w:val="000000" w:themeColor="text1"/>
                <w:sz w:val="20"/>
                <w:szCs w:val="20"/>
              </w:rPr>
              <w:t xml:space="preserve">Create treasure hunts within </w:t>
            </w:r>
            <w:r>
              <w:rPr>
                <w:rFonts w:ascii="Century Gothic" w:hAnsi="Century Gothic"/>
                <w:color w:val="000000" w:themeColor="text1"/>
                <w:sz w:val="20"/>
                <w:szCs w:val="20"/>
              </w:rPr>
              <w:t>your platform, encourage uses to</w:t>
            </w:r>
            <w:r w:rsidRPr="00191C58">
              <w:rPr>
                <w:rFonts w:ascii="Century Gothic" w:hAnsi="Century Gothic"/>
                <w:color w:val="000000" w:themeColor="text1"/>
                <w:sz w:val="20"/>
                <w:szCs w:val="20"/>
              </w:rPr>
              <w:t xml:space="preserve"> find things hidden on different pages.  Give winners prizes</w:t>
            </w:r>
          </w:p>
          <w:p w:rsidR="00535E02" w:rsidRDefault="00535E02" w:rsidP="00535E02">
            <w:pPr>
              <w:rPr>
                <w:rFonts w:ascii="Century Gothic" w:hAnsi="Century Gothic"/>
                <w:color w:val="000000" w:themeColor="text1"/>
                <w:sz w:val="20"/>
                <w:szCs w:val="20"/>
              </w:rPr>
            </w:pPr>
          </w:p>
          <w:p w:rsidR="00535E02" w:rsidRDefault="00535E02" w:rsidP="00535E02">
            <w:pPr>
              <w:rPr>
                <w:rFonts w:ascii="Century Gothic" w:hAnsi="Century Gothic"/>
                <w:color w:val="000000" w:themeColor="text1"/>
                <w:sz w:val="20"/>
                <w:szCs w:val="20"/>
              </w:rPr>
            </w:pPr>
          </w:p>
          <w:p w:rsidR="00535E02" w:rsidRDefault="00535E02" w:rsidP="00535E02">
            <w:pPr>
              <w:rPr>
                <w:rFonts w:ascii="Century Gothic" w:hAnsi="Century Gothic"/>
                <w:color w:val="000000" w:themeColor="text1"/>
                <w:sz w:val="20"/>
                <w:szCs w:val="20"/>
              </w:rPr>
            </w:pPr>
          </w:p>
          <w:p w:rsidR="00535E02" w:rsidRPr="00191C58" w:rsidRDefault="00535E02" w:rsidP="00535E02">
            <w:pPr>
              <w:rPr>
                <w:rFonts w:ascii="Century Gothic" w:hAnsi="Century Gothic"/>
                <w:color w:val="000000" w:themeColor="text1"/>
                <w:sz w:val="20"/>
                <w:szCs w:val="20"/>
              </w:rPr>
            </w:pPr>
          </w:p>
        </w:tc>
        <w:tc>
          <w:tcPr>
            <w:tcW w:w="1677"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Frog Champions</w:t>
            </w:r>
          </w:p>
        </w:tc>
        <w:tc>
          <w:tcPr>
            <w:tcW w:w="7371"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Users become familiar with how to navigate around Fro</w:t>
            </w:r>
            <w:r>
              <w:rPr>
                <w:rFonts w:ascii="Century Gothic" w:hAnsi="Century Gothic"/>
                <w:sz w:val="20"/>
                <w:szCs w:val="20"/>
              </w:rPr>
              <w:t>g.</w:t>
            </w:r>
          </w:p>
        </w:tc>
        <w:tc>
          <w:tcPr>
            <w:tcW w:w="1416" w:type="dxa"/>
            <w:tcBorders>
              <w:bottom w:val="single" w:sz="4" w:space="0" w:color="000000" w:themeColor="text1"/>
            </w:tcBorders>
          </w:tcPr>
          <w:p w:rsidR="00535E02" w:rsidRPr="00191C58" w:rsidRDefault="00535E02" w:rsidP="00535E02">
            <w:pPr>
              <w:rPr>
                <w:rFonts w:ascii="Century Gothic" w:hAnsi="Century Gothic"/>
                <w:sz w:val="20"/>
                <w:szCs w:val="20"/>
              </w:rPr>
            </w:pPr>
          </w:p>
        </w:tc>
      </w:tr>
      <w:tr w:rsidR="00535E02" w:rsidRPr="00191C58" w:rsidTr="00A358E7">
        <w:tc>
          <w:tcPr>
            <w:tcW w:w="1129" w:type="dxa"/>
            <w:tcBorders>
              <w:bottom w:val="single" w:sz="4" w:space="0" w:color="000000" w:themeColor="text1"/>
            </w:tcBorders>
            <w:shd w:val="pct10" w:color="auto" w:fill="auto"/>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Goal</w:t>
            </w:r>
          </w:p>
        </w:tc>
        <w:tc>
          <w:tcPr>
            <w:tcW w:w="3143" w:type="dxa"/>
            <w:tcBorders>
              <w:bottom w:val="single" w:sz="4" w:space="0" w:color="000000" w:themeColor="text1"/>
            </w:tcBorders>
            <w:shd w:val="pct10" w:color="auto" w:fill="auto"/>
          </w:tcPr>
          <w:p w:rsidR="00535E02" w:rsidRPr="004D6520" w:rsidRDefault="00535E02" w:rsidP="00535E02">
            <w:pPr>
              <w:rPr>
                <w:rFonts w:ascii="Century Gothic" w:hAnsi="Century Gothic"/>
                <w:b/>
                <w:bCs/>
                <w:color w:val="00B0F0"/>
                <w:sz w:val="20"/>
                <w:szCs w:val="20"/>
              </w:rPr>
            </w:pPr>
            <w:r w:rsidRPr="004D6520">
              <w:rPr>
                <w:rFonts w:ascii="Century Gothic" w:hAnsi="Century Gothic"/>
                <w:b/>
                <w:bCs/>
                <w:color w:val="00B0F0"/>
                <w:sz w:val="20"/>
                <w:szCs w:val="20"/>
              </w:rPr>
              <w:t xml:space="preserve">Launch Frog to staff </w:t>
            </w:r>
          </w:p>
        </w:tc>
        <w:tc>
          <w:tcPr>
            <w:tcW w:w="1677" w:type="dxa"/>
            <w:tcBorders>
              <w:bottom w:val="single" w:sz="4" w:space="0" w:color="000000" w:themeColor="text1"/>
            </w:tcBorders>
            <w:shd w:val="pct10" w:color="auto" w:fill="auto"/>
          </w:tcPr>
          <w:p w:rsidR="00535E02" w:rsidRPr="00191C58" w:rsidRDefault="00535E02" w:rsidP="00535E02">
            <w:pPr>
              <w:rPr>
                <w:rFonts w:ascii="Century Gothic" w:hAnsi="Century Gothic"/>
                <w:sz w:val="20"/>
                <w:szCs w:val="20"/>
              </w:rPr>
            </w:pPr>
            <w:r w:rsidRPr="00191C58">
              <w:rPr>
                <w:rFonts w:ascii="Century Gothic" w:hAnsi="Century Gothic"/>
                <w:sz w:val="20"/>
                <w:szCs w:val="20"/>
              </w:rPr>
              <w:t>SLT/ Frog Champions</w:t>
            </w:r>
          </w:p>
        </w:tc>
        <w:tc>
          <w:tcPr>
            <w:tcW w:w="7371" w:type="dxa"/>
            <w:tcBorders>
              <w:bottom w:val="single" w:sz="4" w:space="0" w:color="000000" w:themeColor="text1"/>
            </w:tcBorders>
            <w:shd w:val="pct10" w:color="auto" w:fill="auto"/>
          </w:tcPr>
          <w:p w:rsidR="00535E02" w:rsidRPr="00191C58" w:rsidRDefault="00535E02" w:rsidP="00535E02">
            <w:pPr>
              <w:rPr>
                <w:rFonts w:ascii="Century Gothic" w:hAnsi="Century Gothic"/>
                <w:sz w:val="20"/>
                <w:szCs w:val="20"/>
              </w:rPr>
            </w:pPr>
          </w:p>
        </w:tc>
        <w:tc>
          <w:tcPr>
            <w:tcW w:w="1416" w:type="dxa"/>
            <w:tcBorders>
              <w:bottom w:val="single" w:sz="4" w:space="0" w:color="000000" w:themeColor="text1"/>
            </w:tcBorders>
            <w:shd w:val="pct10" w:color="auto" w:fill="auto"/>
          </w:tcPr>
          <w:p w:rsidR="00535E02" w:rsidRPr="00191C58" w:rsidRDefault="00535E02" w:rsidP="00535E02">
            <w:pPr>
              <w:rPr>
                <w:rFonts w:ascii="Century Gothic" w:hAnsi="Century Gothic"/>
                <w:sz w:val="20"/>
                <w:szCs w:val="20"/>
              </w:rPr>
            </w:pPr>
          </w:p>
        </w:tc>
      </w:tr>
      <w:tr w:rsidR="00535E02" w:rsidRPr="00191C58" w:rsidTr="00A358E7">
        <w:tc>
          <w:tcPr>
            <w:tcW w:w="1129" w:type="dxa"/>
            <w:tcBorders>
              <w:bottom w:val="single" w:sz="4" w:space="0" w:color="000000" w:themeColor="text1"/>
            </w:tcBorders>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Actions</w:t>
            </w:r>
          </w:p>
        </w:tc>
        <w:tc>
          <w:tcPr>
            <w:tcW w:w="3143" w:type="dxa"/>
            <w:tcBorders>
              <w:bottom w:val="single" w:sz="4" w:space="0" w:color="000000" w:themeColor="text1"/>
            </w:tcBorders>
          </w:tcPr>
          <w:p w:rsidR="00535E02" w:rsidRDefault="00535E02" w:rsidP="00535E02">
            <w:pPr>
              <w:rPr>
                <w:rFonts w:ascii="Century Gothic" w:hAnsi="Century Gothic"/>
                <w:color w:val="000000" w:themeColor="text1"/>
                <w:sz w:val="20"/>
                <w:szCs w:val="20"/>
              </w:rPr>
            </w:pPr>
            <w:r>
              <w:rPr>
                <w:rFonts w:ascii="Century Gothic" w:hAnsi="Century Gothic"/>
                <w:color w:val="000000" w:themeColor="text1"/>
                <w:sz w:val="20"/>
                <w:szCs w:val="20"/>
              </w:rPr>
              <w:t>Hold a staff assembly – let them know what Frog can be used for.  Share the school’s vision of Frog and explain the roll out plan for Frog in your school.</w:t>
            </w:r>
          </w:p>
          <w:p w:rsidR="00535E02" w:rsidRDefault="00535E02" w:rsidP="00535E02">
            <w:pPr>
              <w:rPr>
                <w:rFonts w:ascii="Century Gothic" w:hAnsi="Century Gothic"/>
                <w:color w:val="000000" w:themeColor="text1"/>
                <w:sz w:val="20"/>
                <w:szCs w:val="20"/>
              </w:rPr>
            </w:pPr>
            <w:r>
              <w:rPr>
                <w:rFonts w:ascii="Century Gothic" w:hAnsi="Century Gothic"/>
                <w:color w:val="000000" w:themeColor="text1"/>
                <w:sz w:val="20"/>
                <w:szCs w:val="20"/>
              </w:rPr>
              <w:t>Provide staff with the ability to login to Frog so they know how to login and have the opportunity to ask questions</w:t>
            </w:r>
          </w:p>
        </w:tc>
        <w:tc>
          <w:tcPr>
            <w:tcW w:w="1677"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SLT/ Frog Champions</w:t>
            </w:r>
          </w:p>
        </w:tc>
        <w:tc>
          <w:tcPr>
            <w:tcW w:w="7371" w:type="dxa"/>
            <w:tcBorders>
              <w:bottom w:val="single" w:sz="4" w:space="0" w:color="000000" w:themeColor="text1"/>
            </w:tcBorders>
          </w:tcPr>
          <w:p w:rsidR="00535E02" w:rsidRPr="00191C58" w:rsidRDefault="00535E02" w:rsidP="00535E02">
            <w:pPr>
              <w:rPr>
                <w:rFonts w:ascii="Century Gothic" w:hAnsi="Century Gothic"/>
                <w:sz w:val="20"/>
                <w:szCs w:val="20"/>
              </w:rPr>
            </w:pPr>
            <w:r>
              <w:rPr>
                <w:rFonts w:ascii="Century Gothic" w:hAnsi="Century Gothic"/>
                <w:sz w:val="20"/>
                <w:szCs w:val="20"/>
              </w:rPr>
              <w:t>Staff buy in for Frog is achieved, they are excited to start using Frog.</w:t>
            </w:r>
          </w:p>
        </w:tc>
        <w:tc>
          <w:tcPr>
            <w:tcW w:w="1416" w:type="dxa"/>
            <w:tcBorders>
              <w:bottom w:val="single" w:sz="4" w:space="0" w:color="000000" w:themeColor="text1"/>
            </w:tcBorders>
          </w:tcPr>
          <w:p w:rsidR="00535E02" w:rsidRDefault="00535E02" w:rsidP="00535E02">
            <w:pPr>
              <w:rPr>
                <w:rFonts w:ascii="Century Gothic" w:hAnsi="Century Gothic"/>
                <w:sz w:val="20"/>
                <w:szCs w:val="20"/>
              </w:rPr>
            </w:pPr>
          </w:p>
        </w:tc>
      </w:tr>
      <w:tr w:rsidR="00535E02" w:rsidRPr="00191C58" w:rsidTr="00A358E7">
        <w:tc>
          <w:tcPr>
            <w:tcW w:w="1129" w:type="dxa"/>
            <w:tcBorders>
              <w:bottom w:val="single" w:sz="4" w:space="0" w:color="000000" w:themeColor="text1"/>
            </w:tcBorders>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 xml:space="preserve">Target </w:t>
            </w:r>
          </w:p>
        </w:tc>
        <w:tc>
          <w:tcPr>
            <w:tcW w:w="3143" w:type="dxa"/>
            <w:tcBorders>
              <w:bottom w:val="single" w:sz="4" w:space="0" w:color="000000" w:themeColor="text1"/>
            </w:tcBorders>
            <w:shd w:val="clear" w:color="auto" w:fill="D9D9D9" w:themeFill="background1" w:themeFillShade="D9"/>
          </w:tcPr>
          <w:p w:rsidR="00535E02" w:rsidRPr="0056038B" w:rsidRDefault="00535E02" w:rsidP="00535E02">
            <w:pPr>
              <w:rPr>
                <w:rFonts w:ascii="Century Gothic" w:hAnsi="Century Gothic"/>
                <w:b/>
                <w:color w:val="000000" w:themeColor="text1"/>
                <w:sz w:val="20"/>
                <w:szCs w:val="20"/>
              </w:rPr>
            </w:pPr>
            <w:r w:rsidRPr="0056038B">
              <w:rPr>
                <w:rFonts w:ascii="Century Gothic" w:hAnsi="Century Gothic"/>
                <w:b/>
                <w:color w:val="00B0F0"/>
                <w:sz w:val="20"/>
                <w:szCs w:val="20"/>
              </w:rPr>
              <w:t>Step it up</w:t>
            </w:r>
          </w:p>
        </w:tc>
        <w:tc>
          <w:tcPr>
            <w:tcW w:w="1677" w:type="dxa"/>
            <w:tcBorders>
              <w:bottom w:val="single" w:sz="4" w:space="0" w:color="000000" w:themeColor="text1"/>
            </w:tcBorders>
            <w:shd w:val="clear" w:color="auto" w:fill="D9D9D9" w:themeFill="background1" w:themeFillShade="D9"/>
          </w:tcPr>
          <w:p w:rsidR="00535E02" w:rsidRPr="00191C58" w:rsidRDefault="00535E02" w:rsidP="00535E02">
            <w:pPr>
              <w:rPr>
                <w:rFonts w:ascii="Century Gothic" w:hAnsi="Century Gothic"/>
                <w:sz w:val="20"/>
                <w:szCs w:val="20"/>
              </w:rPr>
            </w:pPr>
          </w:p>
        </w:tc>
        <w:tc>
          <w:tcPr>
            <w:tcW w:w="7371" w:type="dxa"/>
            <w:tcBorders>
              <w:bottom w:val="single" w:sz="4" w:space="0" w:color="000000" w:themeColor="text1"/>
            </w:tcBorders>
            <w:shd w:val="clear" w:color="auto" w:fill="D9D9D9" w:themeFill="background1" w:themeFillShade="D9"/>
          </w:tcPr>
          <w:p w:rsidR="00535E02" w:rsidRDefault="00535E02" w:rsidP="00535E02">
            <w:pPr>
              <w:rPr>
                <w:rFonts w:ascii="Century Gothic" w:hAnsi="Century Gothic"/>
                <w:sz w:val="20"/>
                <w:szCs w:val="20"/>
              </w:rPr>
            </w:pPr>
          </w:p>
        </w:tc>
        <w:tc>
          <w:tcPr>
            <w:tcW w:w="1416" w:type="dxa"/>
            <w:tcBorders>
              <w:bottom w:val="single" w:sz="4" w:space="0" w:color="000000" w:themeColor="text1"/>
            </w:tcBorders>
            <w:shd w:val="clear" w:color="auto" w:fill="D9D9D9" w:themeFill="background1" w:themeFillShade="D9"/>
          </w:tcPr>
          <w:p w:rsidR="00535E02" w:rsidRDefault="00535E02" w:rsidP="00535E02">
            <w:pPr>
              <w:rPr>
                <w:rFonts w:ascii="Century Gothic" w:hAnsi="Century Gothic"/>
                <w:sz w:val="20"/>
                <w:szCs w:val="20"/>
              </w:rPr>
            </w:pPr>
          </w:p>
        </w:tc>
      </w:tr>
      <w:tr w:rsidR="00535E02" w:rsidRPr="00191C58" w:rsidTr="00A358E7">
        <w:tc>
          <w:tcPr>
            <w:tcW w:w="1129" w:type="dxa"/>
            <w:tcBorders>
              <w:bottom w:val="single" w:sz="4" w:space="0" w:color="000000" w:themeColor="text1"/>
            </w:tcBorders>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lastRenderedPageBreak/>
              <w:t>Actions</w:t>
            </w:r>
          </w:p>
        </w:tc>
        <w:tc>
          <w:tcPr>
            <w:tcW w:w="3143" w:type="dxa"/>
            <w:tcBorders>
              <w:bottom w:val="single" w:sz="4" w:space="0" w:color="000000" w:themeColor="text1"/>
            </w:tcBorders>
          </w:tcPr>
          <w:p w:rsidR="00535E02" w:rsidRDefault="00535E02" w:rsidP="00535E02">
            <w:pPr>
              <w:rPr>
                <w:rFonts w:ascii="Century Gothic" w:hAnsi="Century Gothic"/>
                <w:color w:val="000000" w:themeColor="text1"/>
                <w:sz w:val="20"/>
                <w:szCs w:val="20"/>
              </w:rPr>
            </w:pPr>
            <w:r>
              <w:rPr>
                <w:rFonts w:ascii="Century Gothic" w:hAnsi="Century Gothic"/>
                <w:color w:val="000000" w:themeColor="text1"/>
                <w:sz w:val="20"/>
                <w:szCs w:val="20"/>
              </w:rPr>
              <w:t xml:space="preserve">Second staff training (intermediate) </w:t>
            </w:r>
          </w:p>
          <w:p w:rsidR="00535E02" w:rsidRDefault="00535E02" w:rsidP="00535E02">
            <w:pPr>
              <w:rPr>
                <w:rFonts w:ascii="Century Gothic" w:hAnsi="Century Gothic"/>
                <w:color w:val="000000" w:themeColor="text1"/>
                <w:sz w:val="20"/>
                <w:szCs w:val="20"/>
              </w:rPr>
            </w:pPr>
          </w:p>
          <w:p w:rsidR="00535E02" w:rsidRDefault="00535E02" w:rsidP="00535E02">
            <w:pPr>
              <w:rPr>
                <w:rFonts w:ascii="Century Gothic" w:hAnsi="Century Gothic"/>
                <w:color w:val="000000" w:themeColor="text1"/>
                <w:sz w:val="20"/>
                <w:szCs w:val="20"/>
              </w:rPr>
            </w:pPr>
            <w:r>
              <w:rPr>
                <w:rFonts w:ascii="Century Gothic" w:hAnsi="Century Gothic"/>
                <w:color w:val="000000" w:themeColor="text1"/>
                <w:sz w:val="20"/>
                <w:szCs w:val="20"/>
              </w:rPr>
              <w:t>Feedback from the session to be shared with SLT</w:t>
            </w:r>
          </w:p>
        </w:tc>
        <w:tc>
          <w:tcPr>
            <w:tcW w:w="1677" w:type="dxa"/>
            <w:tcBorders>
              <w:bottom w:val="single" w:sz="4" w:space="0" w:color="000000" w:themeColor="text1"/>
            </w:tcBorders>
          </w:tcPr>
          <w:p w:rsidR="00535E02" w:rsidRPr="00191C58" w:rsidRDefault="00535E02" w:rsidP="00535E02">
            <w:pPr>
              <w:rPr>
                <w:rFonts w:ascii="Century Gothic" w:hAnsi="Century Gothic"/>
                <w:sz w:val="20"/>
                <w:szCs w:val="20"/>
              </w:rPr>
            </w:pPr>
            <w:r>
              <w:rPr>
                <w:rFonts w:ascii="Century Gothic" w:hAnsi="Century Gothic"/>
                <w:sz w:val="20"/>
                <w:szCs w:val="20"/>
              </w:rPr>
              <w:t>Frog Champions/Frog</w:t>
            </w:r>
          </w:p>
        </w:tc>
        <w:tc>
          <w:tcPr>
            <w:tcW w:w="7371" w:type="dxa"/>
            <w:tcBorders>
              <w:bottom w:val="single" w:sz="4" w:space="0" w:color="000000" w:themeColor="text1"/>
            </w:tcBorders>
          </w:tcPr>
          <w:p w:rsidR="00535E02" w:rsidRDefault="00535E02" w:rsidP="00535E02">
            <w:pPr>
              <w:rPr>
                <w:rFonts w:ascii="Century Gothic" w:hAnsi="Century Gothic"/>
                <w:sz w:val="20"/>
                <w:szCs w:val="20"/>
              </w:rPr>
            </w:pPr>
            <w:r>
              <w:rPr>
                <w:rFonts w:ascii="Century Gothic" w:hAnsi="Century Gothic"/>
                <w:sz w:val="20"/>
                <w:szCs w:val="20"/>
              </w:rPr>
              <w:t xml:space="preserve">Opportunity to recap on prior knowledge and push the boundaries in Frog. Giving Champions the confidence to showcase what they have done and explore possibilities in using Frog in the classroom to support pedagogy. </w:t>
            </w:r>
          </w:p>
          <w:p w:rsidR="00535E02" w:rsidRDefault="00535E02" w:rsidP="00535E02">
            <w:pPr>
              <w:rPr>
                <w:rFonts w:ascii="Century Gothic" w:hAnsi="Century Gothic"/>
                <w:sz w:val="20"/>
                <w:szCs w:val="20"/>
              </w:rPr>
            </w:pPr>
            <w:r>
              <w:rPr>
                <w:rFonts w:ascii="Century Gothic" w:hAnsi="Century Gothic"/>
                <w:sz w:val="20"/>
                <w:szCs w:val="20"/>
              </w:rPr>
              <w:t>Action any feedback from the training session</w:t>
            </w:r>
          </w:p>
        </w:tc>
        <w:tc>
          <w:tcPr>
            <w:tcW w:w="1416" w:type="dxa"/>
            <w:tcBorders>
              <w:bottom w:val="single" w:sz="4" w:space="0" w:color="000000" w:themeColor="text1"/>
            </w:tcBorders>
          </w:tcPr>
          <w:p w:rsidR="00535E02" w:rsidRDefault="00535E02" w:rsidP="00535E02">
            <w:pPr>
              <w:rPr>
                <w:rFonts w:ascii="Century Gothic" w:hAnsi="Century Gothic"/>
                <w:sz w:val="20"/>
                <w:szCs w:val="20"/>
              </w:rPr>
            </w:pPr>
          </w:p>
        </w:tc>
      </w:tr>
      <w:tr w:rsidR="00535E02" w:rsidRPr="00191C58" w:rsidTr="00A358E7">
        <w:tc>
          <w:tcPr>
            <w:tcW w:w="1129" w:type="dxa"/>
            <w:shd w:val="pct10" w:color="auto" w:fill="auto"/>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Target</w:t>
            </w:r>
          </w:p>
        </w:tc>
        <w:tc>
          <w:tcPr>
            <w:tcW w:w="3143" w:type="dxa"/>
            <w:shd w:val="pct10" w:color="auto" w:fill="auto"/>
          </w:tcPr>
          <w:p w:rsidR="00535E02" w:rsidRPr="00191C58" w:rsidRDefault="00535E02" w:rsidP="00535E02">
            <w:pPr>
              <w:rPr>
                <w:rFonts w:ascii="Century Gothic" w:hAnsi="Century Gothic"/>
                <w:b/>
                <w:bCs/>
                <w:color w:val="00B0F0"/>
                <w:sz w:val="20"/>
                <w:szCs w:val="20"/>
              </w:rPr>
            </w:pPr>
            <w:r w:rsidRPr="00191C58">
              <w:rPr>
                <w:rFonts w:ascii="Century Gothic" w:hAnsi="Century Gothic"/>
                <w:b/>
                <w:bCs/>
                <w:color w:val="00B0F0"/>
                <w:sz w:val="20"/>
                <w:szCs w:val="20"/>
              </w:rPr>
              <w:t xml:space="preserve">Online access to learning resources </w:t>
            </w:r>
          </w:p>
        </w:tc>
        <w:tc>
          <w:tcPr>
            <w:tcW w:w="1677" w:type="dxa"/>
            <w:shd w:val="pct10" w:color="auto" w:fill="auto"/>
          </w:tcPr>
          <w:p w:rsidR="00535E02" w:rsidRPr="00191C58" w:rsidRDefault="00535E02" w:rsidP="00535E02">
            <w:pPr>
              <w:rPr>
                <w:rFonts w:ascii="Century Gothic" w:hAnsi="Century Gothic"/>
                <w:b/>
                <w:bCs/>
                <w:sz w:val="20"/>
                <w:szCs w:val="20"/>
              </w:rPr>
            </w:pPr>
          </w:p>
        </w:tc>
        <w:tc>
          <w:tcPr>
            <w:tcW w:w="7371" w:type="dxa"/>
            <w:shd w:val="pct10" w:color="auto" w:fill="auto"/>
          </w:tcPr>
          <w:p w:rsidR="00535E02" w:rsidRPr="00191C58" w:rsidRDefault="00535E02" w:rsidP="00535E02">
            <w:pPr>
              <w:rPr>
                <w:rFonts w:ascii="Century Gothic" w:hAnsi="Century Gothic"/>
                <w:b/>
                <w:bCs/>
                <w:sz w:val="20"/>
                <w:szCs w:val="20"/>
              </w:rPr>
            </w:pPr>
          </w:p>
        </w:tc>
        <w:tc>
          <w:tcPr>
            <w:tcW w:w="1416" w:type="dxa"/>
            <w:shd w:val="pct10" w:color="auto" w:fill="auto"/>
          </w:tcPr>
          <w:p w:rsidR="00535E02" w:rsidRPr="00191C58" w:rsidRDefault="00535E02" w:rsidP="00535E02">
            <w:pPr>
              <w:rPr>
                <w:rFonts w:ascii="Century Gothic" w:hAnsi="Century Gothic"/>
                <w:b/>
                <w:bCs/>
                <w:sz w:val="20"/>
                <w:szCs w:val="20"/>
              </w:rPr>
            </w:pPr>
          </w:p>
        </w:tc>
      </w:tr>
      <w:tr w:rsidR="00535E02" w:rsidRPr="00191C58" w:rsidTr="00A358E7">
        <w:tc>
          <w:tcPr>
            <w:tcW w:w="1129" w:type="dxa"/>
            <w:tcBorders>
              <w:bottom w:val="single" w:sz="4" w:space="0" w:color="000000" w:themeColor="text1"/>
            </w:tcBorders>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Actions</w:t>
            </w:r>
          </w:p>
        </w:tc>
        <w:tc>
          <w:tcPr>
            <w:tcW w:w="3143"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Departmental resources and shared resources are collated ready to upload into Frog.</w:t>
            </w:r>
          </w:p>
          <w:p w:rsidR="00535E02" w:rsidRPr="00191C58" w:rsidRDefault="00535E02" w:rsidP="00535E02">
            <w:pPr>
              <w:rPr>
                <w:rFonts w:ascii="Century Gothic" w:hAnsi="Century Gothic"/>
                <w:color w:val="000000" w:themeColor="text1"/>
                <w:sz w:val="20"/>
                <w:szCs w:val="20"/>
              </w:rPr>
            </w:pPr>
            <w:r w:rsidRPr="00191C58">
              <w:rPr>
                <w:rFonts w:ascii="Century Gothic" w:hAnsi="Century Gothic"/>
                <w:sz w:val="20"/>
                <w:szCs w:val="20"/>
              </w:rPr>
              <w:t xml:space="preserve">These could be collated during an inset day.  Share the load, by encouraging each Department Head to take ownership of their Departments migration. </w:t>
            </w:r>
            <w:r>
              <w:rPr>
                <w:rFonts w:ascii="Century Gothic" w:hAnsi="Century Gothic"/>
                <w:sz w:val="20"/>
                <w:szCs w:val="20"/>
              </w:rPr>
              <w:t>This process can be staged over the year</w:t>
            </w:r>
          </w:p>
        </w:tc>
        <w:tc>
          <w:tcPr>
            <w:tcW w:w="1677"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Frog Champions</w:t>
            </w:r>
          </w:p>
        </w:tc>
        <w:tc>
          <w:tcPr>
            <w:tcW w:w="7371"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Frog is the focal point for learning resources</w:t>
            </w:r>
            <w:r>
              <w:rPr>
                <w:rFonts w:ascii="Century Gothic" w:hAnsi="Century Gothic"/>
                <w:sz w:val="20"/>
                <w:szCs w:val="20"/>
              </w:rPr>
              <w:t xml:space="preserve"> and will be accessed regularly.</w:t>
            </w:r>
          </w:p>
          <w:p w:rsidR="00535E02" w:rsidRPr="00191C58" w:rsidRDefault="00535E02" w:rsidP="00535E02">
            <w:pPr>
              <w:rPr>
                <w:rFonts w:ascii="Century Gothic" w:hAnsi="Century Gothic"/>
                <w:sz w:val="20"/>
                <w:szCs w:val="20"/>
              </w:rPr>
            </w:pPr>
            <w:r w:rsidRPr="00191C58">
              <w:rPr>
                <w:rFonts w:ascii="Century Gothic" w:hAnsi="Century Gothic"/>
                <w:sz w:val="20"/>
                <w:szCs w:val="20"/>
              </w:rPr>
              <w:t>Staff are encouraged to share resources with each other.  Collaboration within departments</w:t>
            </w:r>
            <w:r>
              <w:rPr>
                <w:rFonts w:ascii="Century Gothic" w:hAnsi="Century Gothic"/>
                <w:sz w:val="20"/>
                <w:szCs w:val="20"/>
              </w:rPr>
              <w:t>.</w:t>
            </w:r>
          </w:p>
          <w:p w:rsidR="00535E02" w:rsidRPr="0010590A" w:rsidRDefault="00535E02" w:rsidP="00535E02">
            <w:pPr>
              <w:rPr>
                <w:rFonts w:ascii="Century Gothic" w:hAnsi="Century Gothic"/>
                <w:bCs/>
                <w:sz w:val="20"/>
                <w:szCs w:val="20"/>
              </w:rPr>
            </w:pPr>
            <w:r w:rsidRPr="0010590A">
              <w:rPr>
                <w:rFonts w:ascii="Century Gothic" w:hAnsi="Century Gothic"/>
                <w:bCs/>
                <w:sz w:val="20"/>
                <w:szCs w:val="20"/>
              </w:rPr>
              <w:t>E</w:t>
            </w:r>
            <w:r>
              <w:rPr>
                <w:rFonts w:ascii="Century Gothic" w:hAnsi="Century Gothic"/>
                <w:bCs/>
                <w:sz w:val="20"/>
                <w:szCs w:val="20"/>
              </w:rPr>
              <w:t>xplore One Drive (PowerPoint) Google drive (collaborative content)</w:t>
            </w:r>
          </w:p>
        </w:tc>
        <w:tc>
          <w:tcPr>
            <w:tcW w:w="1416" w:type="dxa"/>
            <w:tcBorders>
              <w:bottom w:val="single" w:sz="4" w:space="0" w:color="000000" w:themeColor="text1"/>
            </w:tcBorders>
          </w:tcPr>
          <w:p w:rsidR="00535E02" w:rsidRPr="00191C58" w:rsidRDefault="00535E02" w:rsidP="00535E02">
            <w:pPr>
              <w:rPr>
                <w:rFonts w:ascii="Century Gothic" w:hAnsi="Century Gothic"/>
                <w:sz w:val="20"/>
                <w:szCs w:val="20"/>
              </w:rPr>
            </w:pPr>
          </w:p>
        </w:tc>
      </w:tr>
      <w:tr w:rsidR="00535E02" w:rsidRPr="00191C58" w:rsidTr="00A358E7">
        <w:tc>
          <w:tcPr>
            <w:tcW w:w="1129" w:type="dxa"/>
            <w:shd w:val="pct10" w:color="auto" w:fill="auto"/>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Target</w:t>
            </w:r>
          </w:p>
        </w:tc>
        <w:tc>
          <w:tcPr>
            <w:tcW w:w="3143" w:type="dxa"/>
            <w:shd w:val="pct10" w:color="auto" w:fill="auto"/>
          </w:tcPr>
          <w:p w:rsidR="00535E02" w:rsidRPr="00191C58" w:rsidRDefault="00535E02" w:rsidP="00535E02">
            <w:pPr>
              <w:rPr>
                <w:rFonts w:ascii="Century Gothic" w:hAnsi="Century Gothic"/>
                <w:b/>
                <w:bCs/>
                <w:color w:val="00B0F0"/>
                <w:sz w:val="20"/>
                <w:szCs w:val="20"/>
              </w:rPr>
            </w:pPr>
            <w:r w:rsidRPr="00191C58">
              <w:rPr>
                <w:rFonts w:ascii="Century Gothic" w:hAnsi="Century Gothic"/>
                <w:b/>
                <w:bCs/>
                <w:color w:val="00B0F0"/>
                <w:sz w:val="20"/>
                <w:szCs w:val="20"/>
              </w:rPr>
              <w:t>All information is available online</w:t>
            </w:r>
          </w:p>
        </w:tc>
        <w:tc>
          <w:tcPr>
            <w:tcW w:w="1677" w:type="dxa"/>
            <w:shd w:val="pct10" w:color="auto" w:fill="auto"/>
          </w:tcPr>
          <w:p w:rsidR="00535E02" w:rsidRPr="00191C58" w:rsidRDefault="00535E02" w:rsidP="00535E02">
            <w:pPr>
              <w:rPr>
                <w:rFonts w:ascii="Century Gothic" w:hAnsi="Century Gothic"/>
                <w:b/>
                <w:bCs/>
                <w:sz w:val="20"/>
                <w:szCs w:val="20"/>
              </w:rPr>
            </w:pPr>
          </w:p>
        </w:tc>
        <w:tc>
          <w:tcPr>
            <w:tcW w:w="7371" w:type="dxa"/>
            <w:shd w:val="pct10" w:color="auto" w:fill="auto"/>
          </w:tcPr>
          <w:p w:rsidR="00535E02" w:rsidRPr="00191C58" w:rsidRDefault="00535E02" w:rsidP="00535E02">
            <w:pPr>
              <w:rPr>
                <w:rFonts w:ascii="Century Gothic" w:hAnsi="Century Gothic"/>
                <w:sz w:val="20"/>
                <w:szCs w:val="20"/>
              </w:rPr>
            </w:pPr>
          </w:p>
        </w:tc>
        <w:tc>
          <w:tcPr>
            <w:tcW w:w="1416" w:type="dxa"/>
            <w:shd w:val="pct10" w:color="auto" w:fill="auto"/>
          </w:tcPr>
          <w:p w:rsidR="00535E02" w:rsidRPr="00191C58" w:rsidRDefault="00535E02" w:rsidP="00535E02">
            <w:pPr>
              <w:rPr>
                <w:rFonts w:ascii="Century Gothic" w:hAnsi="Century Gothic"/>
                <w:sz w:val="20"/>
                <w:szCs w:val="20"/>
              </w:rPr>
            </w:pPr>
          </w:p>
        </w:tc>
      </w:tr>
      <w:tr w:rsidR="00535E02" w:rsidRPr="00191C58" w:rsidTr="00A358E7">
        <w:tc>
          <w:tcPr>
            <w:tcW w:w="1129" w:type="dxa"/>
            <w:vMerge w:val="restart"/>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Actions</w:t>
            </w:r>
          </w:p>
        </w:tc>
        <w:tc>
          <w:tcPr>
            <w:tcW w:w="3143"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Encourage staff to use Frog as the sole source of information and encourage no printing or emailing of documentation</w:t>
            </w:r>
            <w:r>
              <w:rPr>
                <w:rFonts w:ascii="Century Gothic" w:hAnsi="Century Gothic"/>
                <w:sz w:val="20"/>
                <w:szCs w:val="20"/>
              </w:rPr>
              <w:t>. Assignments for online submission and marking. Capture information for sharing via, Walls, forums, self-marking quizzes, Frog Snap &amp; timelines.</w:t>
            </w:r>
            <w:r w:rsidRPr="00191C58">
              <w:rPr>
                <w:rFonts w:ascii="Century Gothic" w:hAnsi="Century Gothic"/>
                <w:sz w:val="20"/>
                <w:szCs w:val="20"/>
              </w:rPr>
              <w:t xml:space="preserve">  </w:t>
            </w:r>
            <w:r>
              <w:rPr>
                <w:rFonts w:ascii="Century Gothic" w:hAnsi="Century Gothic"/>
                <w:sz w:val="20"/>
                <w:szCs w:val="20"/>
              </w:rPr>
              <w:t xml:space="preserve">Duty’s, timetables, bulletins. </w:t>
            </w:r>
          </w:p>
        </w:tc>
        <w:tc>
          <w:tcPr>
            <w:tcW w:w="1677"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Frog Champions</w:t>
            </w:r>
          </w:p>
        </w:tc>
        <w:tc>
          <w:tcPr>
            <w:tcW w:w="7371"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Raise profile of Frog, save copying costs, centralisation of documents and resource booking.</w:t>
            </w:r>
          </w:p>
          <w:p w:rsidR="00535E02" w:rsidRPr="00191C58" w:rsidRDefault="00535E02" w:rsidP="00535E02">
            <w:pPr>
              <w:rPr>
                <w:rFonts w:ascii="Century Gothic" w:hAnsi="Century Gothic"/>
                <w:sz w:val="20"/>
                <w:szCs w:val="20"/>
              </w:rPr>
            </w:pPr>
            <w:r w:rsidRPr="00191C58">
              <w:rPr>
                <w:rFonts w:ascii="Century Gothic" w:hAnsi="Century Gothic"/>
                <w:sz w:val="20"/>
                <w:szCs w:val="20"/>
              </w:rPr>
              <w:t>Reduction on printed documents. Increased use of Frog as an information resource</w:t>
            </w:r>
            <w:r>
              <w:rPr>
                <w:rFonts w:ascii="Century Gothic" w:hAnsi="Century Gothic"/>
                <w:sz w:val="20"/>
                <w:szCs w:val="20"/>
              </w:rPr>
              <w:t>.</w:t>
            </w:r>
            <w:r w:rsidRPr="00191C58">
              <w:rPr>
                <w:rFonts w:ascii="Century Gothic" w:hAnsi="Century Gothic"/>
                <w:sz w:val="20"/>
                <w:szCs w:val="20"/>
              </w:rPr>
              <w:t xml:space="preserve"> </w:t>
            </w:r>
          </w:p>
        </w:tc>
        <w:tc>
          <w:tcPr>
            <w:tcW w:w="1416" w:type="dxa"/>
          </w:tcPr>
          <w:p w:rsidR="00535E02" w:rsidRPr="00191C58" w:rsidRDefault="00535E02" w:rsidP="00535E02">
            <w:pPr>
              <w:rPr>
                <w:rFonts w:ascii="Century Gothic" w:hAnsi="Century Gothic"/>
                <w:sz w:val="20"/>
                <w:szCs w:val="20"/>
              </w:rPr>
            </w:pPr>
          </w:p>
        </w:tc>
      </w:tr>
      <w:tr w:rsidR="00535E02" w:rsidRPr="00191C58" w:rsidTr="00A358E7">
        <w:tc>
          <w:tcPr>
            <w:tcW w:w="1129" w:type="dxa"/>
            <w:vMerge/>
          </w:tcPr>
          <w:p w:rsidR="00535E02" w:rsidRPr="00A358E7" w:rsidRDefault="00535E02" w:rsidP="00535E02">
            <w:pPr>
              <w:rPr>
                <w:rFonts w:ascii="Century Gothic" w:hAnsi="Century Gothic"/>
                <w:sz w:val="20"/>
                <w:szCs w:val="20"/>
              </w:rPr>
            </w:pPr>
          </w:p>
        </w:tc>
        <w:tc>
          <w:tcPr>
            <w:tcW w:w="3143"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All teaching content/revision materials to be created and stored in Frog.</w:t>
            </w:r>
            <w:r>
              <w:rPr>
                <w:rFonts w:ascii="Century Gothic" w:hAnsi="Century Gothic"/>
                <w:sz w:val="20"/>
                <w:szCs w:val="20"/>
              </w:rPr>
              <w:t xml:space="preserve"> (Documents &amp; Shared with Me)</w:t>
            </w:r>
          </w:p>
          <w:p w:rsidR="00535E02" w:rsidRPr="00191C58" w:rsidRDefault="00535E02" w:rsidP="00535E02">
            <w:pPr>
              <w:rPr>
                <w:rFonts w:ascii="Century Gothic" w:hAnsi="Century Gothic"/>
                <w:sz w:val="20"/>
                <w:szCs w:val="20"/>
              </w:rPr>
            </w:pPr>
            <w:r w:rsidRPr="00191C58">
              <w:rPr>
                <w:rFonts w:ascii="Century Gothic" w:hAnsi="Century Gothic"/>
                <w:sz w:val="20"/>
                <w:szCs w:val="20"/>
              </w:rPr>
              <w:lastRenderedPageBreak/>
              <w:t>SLT will need to review and monitor Frog usage, to encourage all staff to be consistent</w:t>
            </w:r>
            <w:r>
              <w:rPr>
                <w:rFonts w:ascii="Century Gothic" w:hAnsi="Century Gothic"/>
                <w:sz w:val="20"/>
                <w:szCs w:val="20"/>
              </w:rPr>
              <w:t>.</w:t>
            </w:r>
          </w:p>
        </w:tc>
        <w:tc>
          <w:tcPr>
            <w:tcW w:w="1677"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lastRenderedPageBreak/>
              <w:t>Frog Champions</w:t>
            </w:r>
          </w:p>
        </w:tc>
        <w:tc>
          <w:tcPr>
            <w:tcW w:w="7371"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Enforce Frog to be the central resource for all learning resources </w:t>
            </w:r>
          </w:p>
          <w:p w:rsidR="00535E02" w:rsidRPr="00191C58" w:rsidRDefault="00535E02" w:rsidP="00535E02">
            <w:pPr>
              <w:rPr>
                <w:rFonts w:ascii="Century Gothic" w:hAnsi="Century Gothic"/>
                <w:sz w:val="20"/>
                <w:szCs w:val="20"/>
              </w:rPr>
            </w:pPr>
            <w:r w:rsidRPr="00191C58">
              <w:rPr>
                <w:rFonts w:ascii="Century Gothic" w:hAnsi="Century Gothic"/>
                <w:sz w:val="20"/>
                <w:szCs w:val="20"/>
              </w:rPr>
              <w:t>Frog embedded into the School</w:t>
            </w:r>
            <w:r>
              <w:rPr>
                <w:rFonts w:ascii="Century Gothic" w:hAnsi="Century Gothic"/>
                <w:sz w:val="20"/>
                <w:szCs w:val="20"/>
              </w:rPr>
              <w:t>.</w:t>
            </w:r>
            <w:r w:rsidRPr="00191C58">
              <w:rPr>
                <w:rFonts w:ascii="Century Gothic" w:hAnsi="Century Gothic"/>
                <w:sz w:val="20"/>
                <w:szCs w:val="20"/>
              </w:rPr>
              <w:t xml:space="preserve"> </w:t>
            </w:r>
          </w:p>
        </w:tc>
        <w:tc>
          <w:tcPr>
            <w:tcW w:w="1416" w:type="dxa"/>
          </w:tcPr>
          <w:p w:rsidR="00535E02" w:rsidRPr="00191C58" w:rsidRDefault="00535E02" w:rsidP="00535E02">
            <w:pPr>
              <w:rPr>
                <w:rFonts w:ascii="Century Gothic" w:hAnsi="Century Gothic"/>
                <w:sz w:val="20"/>
                <w:szCs w:val="20"/>
              </w:rPr>
            </w:pPr>
          </w:p>
        </w:tc>
      </w:tr>
      <w:tr w:rsidR="00535E02" w:rsidRPr="00191C58" w:rsidTr="00A358E7">
        <w:tc>
          <w:tcPr>
            <w:tcW w:w="1129" w:type="dxa"/>
            <w:vMerge/>
          </w:tcPr>
          <w:p w:rsidR="00535E02" w:rsidRPr="00A358E7" w:rsidRDefault="00535E02" w:rsidP="00535E02">
            <w:pPr>
              <w:rPr>
                <w:rFonts w:ascii="Century Gothic" w:hAnsi="Century Gothic"/>
                <w:sz w:val="20"/>
                <w:szCs w:val="20"/>
              </w:rPr>
            </w:pPr>
          </w:p>
        </w:tc>
        <w:tc>
          <w:tcPr>
            <w:tcW w:w="3143" w:type="dxa"/>
          </w:tcPr>
          <w:p w:rsidR="00535E02" w:rsidRDefault="00535E02" w:rsidP="00535E02">
            <w:pPr>
              <w:rPr>
                <w:rFonts w:ascii="Century Gothic" w:hAnsi="Century Gothic"/>
                <w:sz w:val="20"/>
                <w:szCs w:val="20"/>
              </w:rPr>
            </w:pPr>
            <w:r w:rsidRPr="00191C58">
              <w:rPr>
                <w:rFonts w:ascii="Century Gothic" w:hAnsi="Century Gothic"/>
                <w:sz w:val="20"/>
                <w:szCs w:val="20"/>
              </w:rPr>
              <w:t>Encourage each Facility to create one e-learning objective that is specific to them i.e. English department create forums to allow students to review books online.  For languages students can create their own Podcasts in another language</w:t>
            </w:r>
            <w:r>
              <w:rPr>
                <w:rFonts w:ascii="Century Gothic" w:hAnsi="Century Gothic"/>
                <w:sz w:val="20"/>
                <w:szCs w:val="20"/>
              </w:rPr>
              <w:t>.</w:t>
            </w:r>
          </w:p>
          <w:p w:rsidR="00535E02" w:rsidRDefault="00535E02" w:rsidP="00535E02">
            <w:pPr>
              <w:rPr>
                <w:rFonts w:ascii="Century Gothic" w:hAnsi="Century Gothic"/>
                <w:sz w:val="20"/>
                <w:szCs w:val="20"/>
              </w:rPr>
            </w:pPr>
          </w:p>
          <w:p w:rsidR="00535E02" w:rsidRDefault="00535E02" w:rsidP="00535E02">
            <w:pPr>
              <w:rPr>
                <w:rFonts w:ascii="Century Gothic" w:hAnsi="Century Gothic"/>
                <w:sz w:val="20"/>
                <w:szCs w:val="20"/>
              </w:rPr>
            </w:pPr>
          </w:p>
          <w:p w:rsidR="00535E02" w:rsidRDefault="00535E02" w:rsidP="00535E02">
            <w:pPr>
              <w:rPr>
                <w:rFonts w:ascii="Century Gothic" w:hAnsi="Century Gothic"/>
                <w:sz w:val="20"/>
                <w:szCs w:val="20"/>
              </w:rPr>
            </w:pPr>
          </w:p>
          <w:p w:rsidR="00535E02" w:rsidRDefault="00535E02" w:rsidP="00535E02">
            <w:pPr>
              <w:rPr>
                <w:rFonts w:ascii="Century Gothic" w:hAnsi="Century Gothic"/>
                <w:sz w:val="20"/>
                <w:szCs w:val="20"/>
              </w:rPr>
            </w:pPr>
          </w:p>
          <w:p w:rsidR="00535E02" w:rsidRDefault="00535E02" w:rsidP="00535E02">
            <w:pPr>
              <w:rPr>
                <w:rFonts w:ascii="Century Gothic" w:hAnsi="Century Gothic"/>
                <w:sz w:val="20"/>
                <w:szCs w:val="20"/>
              </w:rPr>
            </w:pPr>
          </w:p>
          <w:p w:rsidR="00535E02" w:rsidRDefault="00535E02" w:rsidP="00535E02">
            <w:pPr>
              <w:rPr>
                <w:rFonts w:ascii="Century Gothic" w:hAnsi="Century Gothic"/>
                <w:sz w:val="20"/>
                <w:szCs w:val="20"/>
              </w:rPr>
            </w:pPr>
          </w:p>
          <w:p w:rsidR="00535E02" w:rsidRDefault="00535E02" w:rsidP="00535E02">
            <w:pPr>
              <w:rPr>
                <w:rFonts w:ascii="Century Gothic" w:hAnsi="Century Gothic"/>
                <w:sz w:val="20"/>
                <w:szCs w:val="20"/>
              </w:rPr>
            </w:pPr>
          </w:p>
          <w:p w:rsidR="00535E02" w:rsidRDefault="00535E02" w:rsidP="00535E02">
            <w:pPr>
              <w:rPr>
                <w:rFonts w:ascii="Century Gothic" w:hAnsi="Century Gothic"/>
                <w:sz w:val="20"/>
                <w:szCs w:val="20"/>
              </w:rPr>
            </w:pPr>
          </w:p>
          <w:p w:rsidR="00535E02" w:rsidRPr="00191C58" w:rsidRDefault="00535E02" w:rsidP="00535E02">
            <w:pPr>
              <w:rPr>
                <w:rFonts w:ascii="Century Gothic" w:hAnsi="Century Gothic"/>
                <w:sz w:val="20"/>
                <w:szCs w:val="20"/>
              </w:rPr>
            </w:pPr>
          </w:p>
        </w:tc>
        <w:tc>
          <w:tcPr>
            <w:tcW w:w="1677"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Frog Champions</w:t>
            </w:r>
          </w:p>
        </w:tc>
        <w:tc>
          <w:tcPr>
            <w:tcW w:w="7371"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Frog functionality is further utilized within the school </w:t>
            </w:r>
          </w:p>
          <w:p w:rsidR="00535E02" w:rsidRPr="00191C58" w:rsidRDefault="00535E02" w:rsidP="00535E02">
            <w:pPr>
              <w:rPr>
                <w:rFonts w:ascii="Century Gothic" w:hAnsi="Century Gothic"/>
                <w:sz w:val="20"/>
                <w:szCs w:val="20"/>
              </w:rPr>
            </w:pPr>
            <w:r w:rsidRPr="00191C58">
              <w:rPr>
                <w:rFonts w:ascii="Century Gothic" w:hAnsi="Century Gothic"/>
                <w:sz w:val="20"/>
                <w:szCs w:val="20"/>
              </w:rPr>
              <w:t>Other departments see the potential of Frog, create more interactive resources</w:t>
            </w:r>
            <w:r>
              <w:rPr>
                <w:rFonts w:ascii="Century Gothic" w:hAnsi="Century Gothic"/>
                <w:sz w:val="20"/>
                <w:szCs w:val="20"/>
              </w:rPr>
              <w:t>.</w:t>
            </w:r>
            <w:r w:rsidRPr="00191C58">
              <w:rPr>
                <w:rFonts w:ascii="Century Gothic" w:hAnsi="Century Gothic"/>
                <w:sz w:val="20"/>
                <w:szCs w:val="20"/>
              </w:rPr>
              <w:t xml:space="preserve"> </w:t>
            </w:r>
          </w:p>
        </w:tc>
        <w:tc>
          <w:tcPr>
            <w:tcW w:w="1416" w:type="dxa"/>
          </w:tcPr>
          <w:p w:rsidR="00535E02" w:rsidRPr="00191C58" w:rsidRDefault="00535E02" w:rsidP="00535E02">
            <w:pPr>
              <w:rPr>
                <w:rFonts w:ascii="Century Gothic" w:hAnsi="Century Gothic"/>
                <w:sz w:val="20"/>
                <w:szCs w:val="20"/>
              </w:rPr>
            </w:pPr>
          </w:p>
        </w:tc>
      </w:tr>
      <w:tr w:rsidR="00535E02" w:rsidRPr="00191C58" w:rsidTr="00A358E7">
        <w:tc>
          <w:tcPr>
            <w:tcW w:w="1129" w:type="dxa"/>
            <w:shd w:val="clear" w:color="auto" w:fill="D9D9D9" w:themeFill="background1" w:themeFillShade="D9"/>
          </w:tcPr>
          <w:p w:rsidR="00535E02" w:rsidRPr="00A358E7" w:rsidRDefault="00535E02" w:rsidP="00535E02">
            <w:pPr>
              <w:rPr>
                <w:rFonts w:ascii="Century Gothic" w:hAnsi="Century Gothic"/>
                <w:b/>
                <w:sz w:val="20"/>
                <w:szCs w:val="20"/>
              </w:rPr>
            </w:pPr>
            <w:r w:rsidRPr="00A358E7">
              <w:rPr>
                <w:rFonts w:ascii="Century Gothic" w:hAnsi="Century Gothic"/>
                <w:b/>
                <w:sz w:val="20"/>
                <w:szCs w:val="20"/>
              </w:rPr>
              <w:t>Target</w:t>
            </w:r>
          </w:p>
        </w:tc>
        <w:tc>
          <w:tcPr>
            <w:tcW w:w="3143" w:type="dxa"/>
            <w:shd w:val="clear" w:color="auto" w:fill="D9D9D9" w:themeFill="background1" w:themeFillShade="D9"/>
          </w:tcPr>
          <w:p w:rsidR="00535E02" w:rsidRPr="0010590A" w:rsidRDefault="00535E02" w:rsidP="00535E02">
            <w:pPr>
              <w:rPr>
                <w:rFonts w:ascii="Century Gothic" w:hAnsi="Century Gothic"/>
                <w:b/>
                <w:sz w:val="20"/>
                <w:szCs w:val="20"/>
              </w:rPr>
            </w:pPr>
            <w:r w:rsidRPr="0010590A">
              <w:rPr>
                <w:rFonts w:ascii="Century Gothic" w:hAnsi="Century Gothic"/>
                <w:b/>
                <w:color w:val="00B0F0"/>
                <w:sz w:val="20"/>
                <w:szCs w:val="20"/>
              </w:rPr>
              <w:t>Plan of Action 2</w:t>
            </w:r>
          </w:p>
        </w:tc>
        <w:tc>
          <w:tcPr>
            <w:tcW w:w="1677" w:type="dxa"/>
            <w:shd w:val="clear" w:color="auto" w:fill="D9D9D9" w:themeFill="background1" w:themeFillShade="D9"/>
          </w:tcPr>
          <w:p w:rsidR="00535E02" w:rsidRPr="00191C58" w:rsidRDefault="00535E02" w:rsidP="00535E02">
            <w:pPr>
              <w:rPr>
                <w:rFonts w:ascii="Century Gothic" w:hAnsi="Century Gothic"/>
                <w:sz w:val="20"/>
                <w:szCs w:val="20"/>
              </w:rPr>
            </w:pPr>
          </w:p>
        </w:tc>
        <w:tc>
          <w:tcPr>
            <w:tcW w:w="7371" w:type="dxa"/>
            <w:shd w:val="clear" w:color="auto" w:fill="D9D9D9" w:themeFill="background1" w:themeFillShade="D9"/>
          </w:tcPr>
          <w:p w:rsidR="00535E02" w:rsidRPr="00191C58" w:rsidRDefault="00535E02" w:rsidP="00535E02">
            <w:pPr>
              <w:rPr>
                <w:rFonts w:ascii="Century Gothic" w:hAnsi="Century Gothic"/>
                <w:sz w:val="20"/>
                <w:szCs w:val="20"/>
              </w:rPr>
            </w:pPr>
          </w:p>
        </w:tc>
        <w:tc>
          <w:tcPr>
            <w:tcW w:w="1416" w:type="dxa"/>
            <w:shd w:val="clear" w:color="auto" w:fill="D9D9D9" w:themeFill="background1" w:themeFillShade="D9"/>
          </w:tcPr>
          <w:p w:rsidR="00535E02" w:rsidRPr="00191C58" w:rsidRDefault="00535E02" w:rsidP="00535E02">
            <w:pPr>
              <w:rPr>
                <w:rFonts w:ascii="Century Gothic" w:hAnsi="Century Gothic"/>
                <w:sz w:val="20"/>
                <w:szCs w:val="20"/>
              </w:rPr>
            </w:pPr>
          </w:p>
        </w:tc>
      </w:tr>
      <w:tr w:rsidR="00535E02" w:rsidRPr="00191C58" w:rsidTr="00A358E7">
        <w:tc>
          <w:tcPr>
            <w:tcW w:w="1129" w:type="dxa"/>
          </w:tcPr>
          <w:p w:rsidR="00535E02" w:rsidRPr="00A358E7" w:rsidRDefault="00535E02" w:rsidP="00535E02">
            <w:pPr>
              <w:rPr>
                <w:rFonts w:ascii="Century Gothic" w:hAnsi="Century Gothic"/>
                <w:b/>
                <w:sz w:val="20"/>
                <w:szCs w:val="20"/>
              </w:rPr>
            </w:pPr>
            <w:r w:rsidRPr="00A358E7">
              <w:rPr>
                <w:rFonts w:ascii="Century Gothic" w:hAnsi="Century Gothic"/>
                <w:b/>
                <w:sz w:val="20"/>
                <w:szCs w:val="20"/>
              </w:rPr>
              <w:t>Actions</w:t>
            </w:r>
          </w:p>
        </w:tc>
        <w:tc>
          <w:tcPr>
            <w:tcW w:w="3143" w:type="dxa"/>
          </w:tcPr>
          <w:p w:rsidR="00535E02" w:rsidRPr="00191C58" w:rsidRDefault="00535E02" w:rsidP="00535E02">
            <w:pPr>
              <w:rPr>
                <w:rFonts w:ascii="Century Gothic" w:hAnsi="Century Gothic"/>
                <w:sz w:val="20"/>
                <w:szCs w:val="20"/>
              </w:rPr>
            </w:pPr>
            <w:r>
              <w:rPr>
                <w:rFonts w:ascii="Century Gothic" w:hAnsi="Century Gothic"/>
                <w:sz w:val="20"/>
                <w:szCs w:val="20"/>
              </w:rPr>
              <w:t xml:space="preserve">Review 2 meeting to identify what went well, what needs to be re-evaluated </w:t>
            </w:r>
          </w:p>
        </w:tc>
        <w:tc>
          <w:tcPr>
            <w:tcW w:w="1677" w:type="dxa"/>
          </w:tcPr>
          <w:p w:rsidR="00535E02" w:rsidRPr="00191C58" w:rsidRDefault="00535E02" w:rsidP="00535E02">
            <w:pPr>
              <w:rPr>
                <w:rFonts w:ascii="Century Gothic" w:hAnsi="Century Gothic"/>
                <w:sz w:val="20"/>
                <w:szCs w:val="20"/>
              </w:rPr>
            </w:pPr>
          </w:p>
        </w:tc>
        <w:tc>
          <w:tcPr>
            <w:tcW w:w="7371" w:type="dxa"/>
          </w:tcPr>
          <w:p w:rsidR="00535E02" w:rsidRPr="00191C58" w:rsidRDefault="00535E02" w:rsidP="00535E02">
            <w:pPr>
              <w:rPr>
                <w:rFonts w:ascii="Century Gothic" w:hAnsi="Century Gothic"/>
                <w:sz w:val="20"/>
                <w:szCs w:val="20"/>
              </w:rPr>
            </w:pPr>
          </w:p>
        </w:tc>
        <w:tc>
          <w:tcPr>
            <w:tcW w:w="1416" w:type="dxa"/>
          </w:tcPr>
          <w:p w:rsidR="00535E02" w:rsidRPr="00191C58" w:rsidRDefault="00535E02" w:rsidP="00535E02">
            <w:pPr>
              <w:rPr>
                <w:rFonts w:ascii="Century Gothic" w:hAnsi="Century Gothic"/>
                <w:sz w:val="20"/>
                <w:szCs w:val="20"/>
              </w:rPr>
            </w:pPr>
          </w:p>
        </w:tc>
      </w:tr>
      <w:tr w:rsidR="00535E02" w:rsidRPr="00191C58" w:rsidTr="00A358E7">
        <w:tc>
          <w:tcPr>
            <w:tcW w:w="1129" w:type="dxa"/>
            <w:shd w:val="pct10" w:color="auto" w:fill="auto"/>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Target</w:t>
            </w:r>
          </w:p>
        </w:tc>
        <w:tc>
          <w:tcPr>
            <w:tcW w:w="3143" w:type="dxa"/>
            <w:shd w:val="pct10" w:color="auto" w:fill="auto"/>
          </w:tcPr>
          <w:p w:rsidR="00535E02" w:rsidRPr="00191C58" w:rsidRDefault="00535E02" w:rsidP="00535E02">
            <w:pPr>
              <w:rPr>
                <w:rFonts w:ascii="Century Gothic" w:hAnsi="Century Gothic"/>
                <w:b/>
                <w:bCs/>
                <w:color w:val="00B0F0"/>
                <w:sz w:val="20"/>
                <w:szCs w:val="20"/>
              </w:rPr>
            </w:pPr>
            <w:r w:rsidRPr="00191C58">
              <w:rPr>
                <w:rFonts w:ascii="Century Gothic" w:hAnsi="Century Gothic"/>
                <w:b/>
                <w:bCs/>
                <w:color w:val="00B0F0"/>
                <w:sz w:val="20"/>
                <w:szCs w:val="20"/>
              </w:rPr>
              <w:t>Launch Frog to students</w:t>
            </w:r>
          </w:p>
        </w:tc>
        <w:tc>
          <w:tcPr>
            <w:tcW w:w="1677" w:type="dxa"/>
            <w:shd w:val="pct10" w:color="auto" w:fill="auto"/>
          </w:tcPr>
          <w:p w:rsidR="00535E02" w:rsidRPr="00191C58" w:rsidRDefault="00535E02" w:rsidP="00535E02">
            <w:pPr>
              <w:rPr>
                <w:rFonts w:ascii="Century Gothic" w:hAnsi="Century Gothic"/>
                <w:sz w:val="20"/>
                <w:szCs w:val="20"/>
              </w:rPr>
            </w:pPr>
          </w:p>
        </w:tc>
        <w:tc>
          <w:tcPr>
            <w:tcW w:w="7371" w:type="dxa"/>
            <w:shd w:val="pct10" w:color="auto" w:fill="auto"/>
          </w:tcPr>
          <w:p w:rsidR="00535E02" w:rsidRPr="00191C58" w:rsidRDefault="00535E02" w:rsidP="00535E02">
            <w:pPr>
              <w:rPr>
                <w:rFonts w:ascii="Century Gothic" w:hAnsi="Century Gothic"/>
                <w:sz w:val="20"/>
                <w:szCs w:val="20"/>
              </w:rPr>
            </w:pPr>
          </w:p>
        </w:tc>
        <w:tc>
          <w:tcPr>
            <w:tcW w:w="1416" w:type="dxa"/>
            <w:shd w:val="pct10" w:color="auto" w:fill="auto"/>
          </w:tcPr>
          <w:p w:rsidR="00535E02" w:rsidRPr="00191C58" w:rsidRDefault="00535E02" w:rsidP="00535E02">
            <w:pPr>
              <w:rPr>
                <w:rFonts w:ascii="Century Gothic" w:hAnsi="Century Gothic"/>
                <w:sz w:val="20"/>
                <w:szCs w:val="20"/>
              </w:rPr>
            </w:pPr>
          </w:p>
        </w:tc>
      </w:tr>
      <w:tr w:rsidR="00535E02" w:rsidRPr="00191C58" w:rsidTr="00A358E7">
        <w:trPr>
          <w:trHeight w:val="687"/>
        </w:trPr>
        <w:tc>
          <w:tcPr>
            <w:tcW w:w="1129" w:type="dxa"/>
            <w:vMerge w:val="restart"/>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Actions</w:t>
            </w:r>
          </w:p>
        </w:tc>
        <w:tc>
          <w:tcPr>
            <w:tcW w:w="3143"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Get Frogged up – screen savers, posters, badges etc</w:t>
            </w:r>
          </w:p>
          <w:p w:rsidR="00535E02" w:rsidRPr="00191C58" w:rsidRDefault="00535E02" w:rsidP="00535E02">
            <w:pPr>
              <w:rPr>
                <w:rFonts w:ascii="Century Gothic" w:hAnsi="Century Gothic"/>
                <w:sz w:val="20"/>
                <w:szCs w:val="20"/>
              </w:rPr>
            </w:pPr>
            <w:r w:rsidRPr="00191C58">
              <w:rPr>
                <w:rFonts w:ascii="Century Gothic" w:hAnsi="Century Gothic"/>
                <w:sz w:val="20"/>
                <w:szCs w:val="20"/>
              </w:rPr>
              <w:t>Encourage positive online behaviours</w:t>
            </w:r>
          </w:p>
        </w:tc>
        <w:tc>
          <w:tcPr>
            <w:tcW w:w="1677"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Frog Champions</w:t>
            </w:r>
          </w:p>
        </w:tc>
        <w:tc>
          <w:tcPr>
            <w:tcW w:w="7371"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Frog</w:t>
            </w:r>
            <w:r w:rsidR="00855EE0">
              <w:rPr>
                <w:rFonts w:ascii="Century Gothic" w:hAnsi="Century Gothic"/>
                <w:sz w:val="20"/>
                <w:szCs w:val="20"/>
              </w:rPr>
              <w:t>Learn</w:t>
            </w:r>
            <w:bookmarkStart w:id="0" w:name="_GoBack"/>
            <w:bookmarkEnd w:id="0"/>
            <w:r w:rsidRPr="00191C58">
              <w:rPr>
                <w:rFonts w:ascii="Century Gothic" w:hAnsi="Century Gothic"/>
                <w:sz w:val="20"/>
                <w:szCs w:val="20"/>
              </w:rPr>
              <w:t xml:space="preserve"> becomes live</w:t>
            </w:r>
          </w:p>
          <w:p w:rsidR="00535E02" w:rsidRPr="00191C58" w:rsidRDefault="00535E02" w:rsidP="00535E02">
            <w:pPr>
              <w:rPr>
                <w:rFonts w:ascii="Century Gothic" w:hAnsi="Century Gothic"/>
                <w:sz w:val="20"/>
                <w:szCs w:val="20"/>
              </w:rPr>
            </w:pPr>
            <w:r w:rsidRPr="00191C58">
              <w:rPr>
                <w:rFonts w:ascii="Century Gothic" w:hAnsi="Century Gothic"/>
                <w:sz w:val="20"/>
                <w:szCs w:val="20"/>
              </w:rPr>
              <w:t>Frog has a pupil voice</w:t>
            </w:r>
          </w:p>
        </w:tc>
        <w:tc>
          <w:tcPr>
            <w:tcW w:w="1416" w:type="dxa"/>
          </w:tcPr>
          <w:p w:rsidR="00535E02" w:rsidRPr="00191C58" w:rsidRDefault="00535E02" w:rsidP="00535E02">
            <w:pPr>
              <w:rPr>
                <w:rFonts w:ascii="Century Gothic" w:hAnsi="Century Gothic"/>
                <w:sz w:val="20"/>
                <w:szCs w:val="20"/>
              </w:rPr>
            </w:pPr>
          </w:p>
        </w:tc>
      </w:tr>
      <w:tr w:rsidR="00535E02" w:rsidRPr="00191C58" w:rsidTr="00A358E7">
        <w:trPr>
          <w:trHeight w:val="687"/>
        </w:trPr>
        <w:tc>
          <w:tcPr>
            <w:tcW w:w="1129" w:type="dxa"/>
            <w:vMerge/>
          </w:tcPr>
          <w:p w:rsidR="00535E02" w:rsidRPr="00A358E7" w:rsidRDefault="00535E02" w:rsidP="00535E02">
            <w:pPr>
              <w:rPr>
                <w:rFonts w:ascii="Century Gothic" w:hAnsi="Century Gothic"/>
                <w:b/>
                <w:bCs/>
                <w:sz w:val="20"/>
                <w:szCs w:val="20"/>
              </w:rPr>
            </w:pPr>
          </w:p>
        </w:tc>
        <w:tc>
          <w:tcPr>
            <w:tcW w:w="3143"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Recruit Student Frog Wardens to help monitor and guide how students are using Frog.  </w:t>
            </w:r>
            <w:r w:rsidRPr="00191C58">
              <w:rPr>
                <w:rFonts w:ascii="Century Gothic" w:hAnsi="Century Gothic"/>
                <w:sz w:val="20"/>
                <w:szCs w:val="20"/>
              </w:rPr>
              <w:lastRenderedPageBreak/>
              <w:t>See Frog community for job descriptions.</w:t>
            </w:r>
          </w:p>
        </w:tc>
        <w:tc>
          <w:tcPr>
            <w:tcW w:w="1677"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lastRenderedPageBreak/>
              <w:t>Frog Champions</w:t>
            </w:r>
          </w:p>
        </w:tc>
        <w:tc>
          <w:tcPr>
            <w:tcW w:w="7371"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Peer mentoring helps students think Frog is cool/trendy not just learning resource </w:t>
            </w:r>
          </w:p>
        </w:tc>
        <w:tc>
          <w:tcPr>
            <w:tcW w:w="1416" w:type="dxa"/>
          </w:tcPr>
          <w:p w:rsidR="00535E02" w:rsidRPr="00191C58" w:rsidRDefault="00535E02" w:rsidP="00535E02">
            <w:pPr>
              <w:rPr>
                <w:rFonts w:ascii="Century Gothic" w:hAnsi="Century Gothic"/>
                <w:sz w:val="20"/>
                <w:szCs w:val="20"/>
              </w:rPr>
            </w:pPr>
          </w:p>
        </w:tc>
      </w:tr>
      <w:tr w:rsidR="00535E02" w:rsidRPr="00191C58" w:rsidTr="00A358E7">
        <w:trPr>
          <w:trHeight w:val="1012"/>
        </w:trPr>
        <w:tc>
          <w:tcPr>
            <w:tcW w:w="1129" w:type="dxa"/>
            <w:vMerge/>
          </w:tcPr>
          <w:p w:rsidR="00535E02" w:rsidRPr="00A358E7" w:rsidRDefault="00535E02" w:rsidP="00535E02">
            <w:pPr>
              <w:rPr>
                <w:rFonts w:ascii="Century Gothic" w:hAnsi="Century Gothic"/>
                <w:b/>
                <w:bCs/>
                <w:sz w:val="20"/>
                <w:szCs w:val="20"/>
              </w:rPr>
            </w:pPr>
          </w:p>
        </w:tc>
        <w:tc>
          <w:tcPr>
            <w:tcW w:w="3143"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Encourage students to use Frog for extracurricular activities</w:t>
            </w:r>
          </w:p>
          <w:p w:rsidR="00535E02" w:rsidRPr="00191C58" w:rsidRDefault="00535E02" w:rsidP="00535E02">
            <w:pPr>
              <w:pStyle w:val="ListParagraph"/>
              <w:numPr>
                <w:ilvl w:val="0"/>
                <w:numId w:val="1"/>
              </w:numPr>
              <w:rPr>
                <w:rFonts w:ascii="Century Gothic" w:hAnsi="Century Gothic"/>
                <w:sz w:val="20"/>
                <w:szCs w:val="20"/>
              </w:rPr>
            </w:pPr>
            <w:r w:rsidRPr="00191C58">
              <w:rPr>
                <w:rFonts w:ascii="Century Gothic" w:hAnsi="Century Gothic"/>
                <w:sz w:val="20"/>
                <w:szCs w:val="20"/>
              </w:rPr>
              <w:t xml:space="preserve">Transfer Schools ‘houses’ communication to Frog, students can update information more easily       </w:t>
            </w:r>
          </w:p>
          <w:p w:rsidR="00535E02" w:rsidRPr="00191C58" w:rsidRDefault="00535E02" w:rsidP="00535E02">
            <w:pPr>
              <w:rPr>
                <w:rFonts w:ascii="Century Gothic" w:hAnsi="Century Gothic"/>
                <w:sz w:val="20"/>
                <w:szCs w:val="20"/>
              </w:rPr>
            </w:pPr>
          </w:p>
        </w:tc>
        <w:tc>
          <w:tcPr>
            <w:tcW w:w="1677"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Frog Champions</w:t>
            </w:r>
          </w:p>
        </w:tc>
        <w:tc>
          <w:tcPr>
            <w:tcW w:w="7371"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Frog is not just a learning platform, </w:t>
            </w:r>
            <w:r>
              <w:rPr>
                <w:rFonts w:ascii="Century Gothic" w:hAnsi="Century Gothic"/>
                <w:sz w:val="20"/>
                <w:szCs w:val="20"/>
              </w:rPr>
              <w:t xml:space="preserve">it’s a </w:t>
            </w:r>
            <w:r w:rsidRPr="00191C58">
              <w:rPr>
                <w:rFonts w:ascii="Century Gothic" w:hAnsi="Century Gothic"/>
                <w:sz w:val="20"/>
                <w:szCs w:val="20"/>
              </w:rPr>
              <w:t xml:space="preserve">way to allow pupils to collaborate with each other </w:t>
            </w:r>
          </w:p>
          <w:p w:rsidR="00535E02" w:rsidRPr="00191C58" w:rsidRDefault="00535E02" w:rsidP="00535E02">
            <w:pPr>
              <w:rPr>
                <w:rFonts w:ascii="Century Gothic" w:hAnsi="Century Gothic"/>
                <w:sz w:val="20"/>
                <w:szCs w:val="20"/>
              </w:rPr>
            </w:pPr>
            <w:r w:rsidRPr="00191C58">
              <w:rPr>
                <w:rFonts w:ascii="Century Gothic" w:hAnsi="Century Gothic"/>
                <w:sz w:val="20"/>
                <w:szCs w:val="20"/>
              </w:rPr>
              <w:t>Student community grows within Frog encouraging the platform to become central to the schools needs</w:t>
            </w:r>
          </w:p>
        </w:tc>
        <w:tc>
          <w:tcPr>
            <w:tcW w:w="1416" w:type="dxa"/>
          </w:tcPr>
          <w:p w:rsidR="00535E02" w:rsidRPr="00191C58" w:rsidRDefault="00535E02" w:rsidP="00535E02">
            <w:pPr>
              <w:rPr>
                <w:rFonts w:ascii="Century Gothic" w:hAnsi="Century Gothic"/>
                <w:sz w:val="20"/>
                <w:szCs w:val="20"/>
              </w:rPr>
            </w:pPr>
          </w:p>
        </w:tc>
      </w:tr>
      <w:tr w:rsidR="00535E02" w:rsidRPr="00191C58" w:rsidTr="00A358E7">
        <w:tc>
          <w:tcPr>
            <w:tcW w:w="1129" w:type="dxa"/>
            <w:vMerge/>
            <w:tcBorders>
              <w:bottom w:val="single" w:sz="4" w:space="0" w:color="000000" w:themeColor="text1"/>
            </w:tcBorders>
          </w:tcPr>
          <w:p w:rsidR="00535E02" w:rsidRPr="00A358E7" w:rsidRDefault="00535E02" w:rsidP="00535E02">
            <w:pPr>
              <w:rPr>
                <w:rFonts w:ascii="Century Gothic" w:hAnsi="Century Gothic"/>
                <w:sz w:val="20"/>
                <w:szCs w:val="20"/>
              </w:rPr>
            </w:pPr>
          </w:p>
        </w:tc>
        <w:tc>
          <w:tcPr>
            <w:tcW w:w="3143"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Celebrate learning Showcase students achievements via an online  School exhibition site</w:t>
            </w:r>
          </w:p>
          <w:p w:rsidR="00535E02" w:rsidRPr="00191C58" w:rsidRDefault="00535E02" w:rsidP="00535E02">
            <w:pPr>
              <w:rPr>
                <w:rFonts w:ascii="Century Gothic" w:hAnsi="Century Gothic"/>
                <w:sz w:val="20"/>
                <w:szCs w:val="20"/>
              </w:rPr>
            </w:pPr>
          </w:p>
        </w:tc>
        <w:tc>
          <w:tcPr>
            <w:tcW w:w="1677"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Frog Champions</w:t>
            </w:r>
          </w:p>
        </w:tc>
        <w:tc>
          <w:tcPr>
            <w:tcW w:w="7371"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Sharing is encouraged across   year groups </w:t>
            </w:r>
          </w:p>
          <w:p w:rsidR="00535E02" w:rsidRPr="00191C58" w:rsidRDefault="00535E02" w:rsidP="00535E02">
            <w:pPr>
              <w:rPr>
                <w:rFonts w:ascii="Century Gothic" w:hAnsi="Century Gothic"/>
                <w:sz w:val="20"/>
                <w:szCs w:val="20"/>
              </w:rPr>
            </w:pPr>
            <w:r w:rsidRPr="00191C58">
              <w:rPr>
                <w:rFonts w:ascii="Century Gothic" w:hAnsi="Century Gothic"/>
                <w:sz w:val="20"/>
                <w:szCs w:val="20"/>
              </w:rPr>
              <w:t>Encourages more pupils to create great things in Frog</w:t>
            </w:r>
          </w:p>
        </w:tc>
        <w:tc>
          <w:tcPr>
            <w:tcW w:w="1416" w:type="dxa"/>
            <w:tcBorders>
              <w:bottom w:val="single" w:sz="4" w:space="0" w:color="000000" w:themeColor="text1"/>
            </w:tcBorders>
          </w:tcPr>
          <w:p w:rsidR="00535E02" w:rsidRPr="00191C58" w:rsidRDefault="00535E02" w:rsidP="00535E02">
            <w:pPr>
              <w:rPr>
                <w:rFonts w:ascii="Century Gothic" w:hAnsi="Century Gothic"/>
                <w:sz w:val="20"/>
                <w:szCs w:val="20"/>
              </w:rPr>
            </w:pPr>
          </w:p>
        </w:tc>
      </w:tr>
      <w:tr w:rsidR="00535E02" w:rsidRPr="00191C58" w:rsidTr="00A358E7">
        <w:tc>
          <w:tcPr>
            <w:tcW w:w="1129" w:type="dxa"/>
            <w:tcBorders>
              <w:bottom w:val="single" w:sz="4" w:space="0" w:color="000000" w:themeColor="text1"/>
            </w:tcBorders>
            <w:shd w:val="pct10" w:color="auto" w:fill="auto"/>
          </w:tcPr>
          <w:p w:rsidR="00535E02" w:rsidRPr="00A358E7" w:rsidRDefault="00535E02" w:rsidP="00535E02">
            <w:pPr>
              <w:rPr>
                <w:rFonts w:ascii="Century Gothic" w:hAnsi="Century Gothic"/>
                <w:sz w:val="20"/>
                <w:szCs w:val="20"/>
              </w:rPr>
            </w:pPr>
            <w:r w:rsidRPr="00A358E7">
              <w:rPr>
                <w:rFonts w:ascii="Century Gothic" w:hAnsi="Century Gothic"/>
                <w:b/>
                <w:bCs/>
                <w:sz w:val="20"/>
                <w:szCs w:val="20"/>
              </w:rPr>
              <w:t>Target</w:t>
            </w:r>
          </w:p>
        </w:tc>
        <w:tc>
          <w:tcPr>
            <w:tcW w:w="3143" w:type="dxa"/>
            <w:tcBorders>
              <w:bottom w:val="single" w:sz="4" w:space="0" w:color="000000" w:themeColor="text1"/>
            </w:tcBorders>
            <w:shd w:val="pct10" w:color="auto" w:fill="auto"/>
          </w:tcPr>
          <w:p w:rsidR="00535E02" w:rsidRPr="00191C58" w:rsidRDefault="00535E02" w:rsidP="00535E02">
            <w:pPr>
              <w:rPr>
                <w:rFonts w:ascii="Century Gothic" w:hAnsi="Century Gothic"/>
                <w:sz w:val="20"/>
                <w:szCs w:val="20"/>
              </w:rPr>
            </w:pPr>
            <w:r w:rsidRPr="00191C58">
              <w:rPr>
                <w:rFonts w:ascii="Century Gothic" w:hAnsi="Century Gothic"/>
                <w:b/>
                <w:bCs/>
                <w:color w:val="00B0F0"/>
                <w:sz w:val="20"/>
                <w:szCs w:val="20"/>
              </w:rPr>
              <w:t xml:space="preserve">Engaging resources for students  </w:t>
            </w:r>
          </w:p>
        </w:tc>
        <w:tc>
          <w:tcPr>
            <w:tcW w:w="1677" w:type="dxa"/>
            <w:tcBorders>
              <w:bottom w:val="single" w:sz="4" w:space="0" w:color="000000" w:themeColor="text1"/>
            </w:tcBorders>
            <w:shd w:val="pct10" w:color="auto" w:fill="auto"/>
          </w:tcPr>
          <w:p w:rsidR="00535E02" w:rsidRPr="00191C58" w:rsidRDefault="00535E02" w:rsidP="00535E02">
            <w:pPr>
              <w:rPr>
                <w:rFonts w:ascii="Century Gothic" w:hAnsi="Century Gothic"/>
                <w:sz w:val="20"/>
                <w:szCs w:val="20"/>
              </w:rPr>
            </w:pPr>
          </w:p>
        </w:tc>
        <w:tc>
          <w:tcPr>
            <w:tcW w:w="7371" w:type="dxa"/>
            <w:tcBorders>
              <w:bottom w:val="single" w:sz="4" w:space="0" w:color="000000" w:themeColor="text1"/>
            </w:tcBorders>
            <w:shd w:val="pct10" w:color="auto" w:fill="auto"/>
          </w:tcPr>
          <w:p w:rsidR="00535E02" w:rsidRPr="00191C58" w:rsidRDefault="00535E02" w:rsidP="00535E02">
            <w:pPr>
              <w:rPr>
                <w:rFonts w:ascii="Century Gothic" w:hAnsi="Century Gothic"/>
                <w:sz w:val="20"/>
                <w:szCs w:val="20"/>
              </w:rPr>
            </w:pPr>
          </w:p>
        </w:tc>
        <w:tc>
          <w:tcPr>
            <w:tcW w:w="1416" w:type="dxa"/>
            <w:tcBorders>
              <w:bottom w:val="single" w:sz="4" w:space="0" w:color="000000" w:themeColor="text1"/>
            </w:tcBorders>
            <w:shd w:val="pct10" w:color="auto" w:fill="auto"/>
          </w:tcPr>
          <w:p w:rsidR="00535E02" w:rsidRPr="00191C58" w:rsidRDefault="00535E02" w:rsidP="00535E02">
            <w:pPr>
              <w:rPr>
                <w:rFonts w:ascii="Century Gothic" w:hAnsi="Century Gothic"/>
                <w:sz w:val="20"/>
                <w:szCs w:val="20"/>
              </w:rPr>
            </w:pPr>
          </w:p>
        </w:tc>
      </w:tr>
      <w:tr w:rsidR="00535E02" w:rsidRPr="00191C58" w:rsidTr="00A358E7">
        <w:tc>
          <w:tcPr>
            <w:tcW w:w="1129" w:type="dxa"/>
            <w:vMerge w:val="restart"/>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Actions</w:t>
            </w:r>
          </w:p>
        </w:tc>
        <w:tc>
          <w:tcPr>
            <w:tcW w:w="3143"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Provide twilight training to staff to show them how Frog can help them create engaging resources.  Show staff how to:</w:t>
            </w:r>
          </w:p>
          <w:p w:rsidR="00535E02" w:rsidRPr="00191C58" w:rsidRDefault="00535E02" w:rsidP="00535E02">
            <w:pPr>
              <w:pStyle w:val="ListParagraph"/>
              <w:numPr>
                <w:ilvl w:val="0"/>
                <w:numId w:val="1"/>
              </w:numPr>
              <w:rPr>
                <w:rFonts w:ascii="Century Gothic" w:hAnsi="Century Gothic"/>
                <w:sz w:val="20"/>
                <w:szCs w:val="20"/>
              </w:rPr>
            </w:pPr>
            <w:r w:rsidRPr="00191C58">
              <w:rPr>
                <w:rFonts w:ascii="Century Gothic" w:hAnsi="Century Gothic"/>
                <w:sz w:val="20"/>
                <w:szCs w:val="20"/>
              </w:rPr>
              <w:t>Upload videos</w:t>
            </w:r>
          </w:p>
          <w:p w:rsidR="00535E02" w:rsidRPr="00191C58" w:rsidRDefault="00535E02" w:rsidP="00535E02">
            <w:pPr>
              <w:pStyle w:val="ListParagraph"/>
              <w:numPr>
                <w:ilvl w:val="0"/>
                <w:numId w:val="1"/>
              </w:numPr>
              <w:rPr>
                <w:rFonts w:ascii="Century Gothic" w:hAnsi="Century Gothic"/>
                <w:sz w:val="20"/>
                <w:szCs w:val="20"/>
              </w:rPr>
            </w:pPr>
            <w:r w:rsidRPr="00191C58">
              <w:rPr>
                <w:rFonts w:ascii="Century Gothic" w:hAnsi="Century Gothic"/>
                <w:sz w:val="20"/>
                <w:szCs w:val="20"/>
              </w:rPr>
              <w:t xml:space="preserve">Create podcasts </w:t>
            </w:r>
          </w:p>
          <w:p w:rsidR="00535E02" w:rsidRPr="00191C58" w:rsidRDefault="00535E02" w:rsidP="00535E02">
            <w:pPr>
              <w:pStyle w:val="ListParagraph"/>
              <w:numPr>
                <w:ilvl w:val="0"/>
                <w:numId w:val="1"/>
              </w:numPr>
              <w:rPr>
                <w:rFonts w:ascii="Century Gothic" w:hAnsi="Century Gothic"/>
                <w:sz w:val="20"/>
                <w:szCs w:val="20"/>
              </w:rPr>
            </w:pPr>
            <w:r w:rsidRPr="00191C58">
              <w:rPr>
                <w:rFonts w:ascii="Century Gothic" w:hAnsi="Century Gothic"/>
                <w:sz w:val="20"/>
                <w:szCs w:val="20"/>
              </w:rPr>
              <w:t xml:space="preserve">Add picture files </w:t>
            </w:r>
          </w:p>
          <w:p w:rsidR="00535E02" w:rsidRPr="00191C58" w:rsidRDefault="00535E02" w:rsidP="00535E02">
            <w:pPr>
              <w:pStyle w:val="ListParagraph"/>
              <w:numPr>
                <w:ilvl w:val="0"/>
                <w:numId w:val="1"/>
              </w:numPr>
              <w:rPr>
                <w:rFonts w:ascii="Century Gothic" w:hAnsi="Century Gothic"/>
                <w:sz w:val="20"/>
                <w:szCs w:val="20"/>
              </w:rPr>
            </w:pPr>
            <w:r w:rsidRPr="00191C58">
              <w:rPr>
                <w:rFonts w:ascii="Century Gothic" w:hAnsi="Century Gothic"/>
                <w:sz w:val="20"/>
                <w:szCs w:val="20"/>
              </w:rPr>
              <w:t xml:space="preserve">Create quizzes </w:t>
            </w:r>
          </w:p>
          <w:p w:rsidR="00535E02" w:rsidRPr="00191C58" w:rsidRDefault="00535E02" w:rsidP="00535E02">
            <w:pPr>
              <w:pStyle w:val="ListParagraph"/>
              <w:numPr>
                <w:ilvl w:val="0"/>
                <w:numId w:val="1"/>
              </w:numPr>
              <w:rPr>
                <w:rFonts w:ascii="Century Gothic" w:hAnsi="Century Gothic"/>
                <w:sz w:val="20"/>
                <w:szCs w:val="20"/>
              </w:rPr>
            </w:pPr>
            <w:r w:rsidRPr="00191C58">
              <w:rPr>
                <w:rFonts w:ascii="Century Gothic" w:hAnsi="Century Gothic"/>
                <w:sz w:val="20"/>
                <w:szCs w:val="20"/>
              </w:rPr>
              <w:t>Use discussion forums</w:t>
            </w:r>
          </w:p>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 </w:t>
            </w:r>
          </w:p>
        </w:tc>
        <w:tc>
          <w:tcPr>
            <w:tcW w:w="1677"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Frog Champions</w:t>
            </w:r>
          </w:p>
        </w:tc>
        <w:tc>
          <w:tcPr>
            <w:tcW w:w="7371"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Staff </w:t>
            </w:r>
            <w:r>
              <w:rPr>
                <w:rFonts w:ascii="Century Gothic" w:hAnsi="Century Gothic"/>
                <w:sz w:val="20"/>
                <w:szCs w:val="20"/>
              </w:rPr>
              <w:t xml:space="preserve">can </w:t>
            </w:r>
            <w:r w:rsidRPr="00191C58">
              <w:rPr>
                <w:rFonts w:ascii="Century Gothic" w:hAnsi="Century Gothic"/>
                <w:sz w:val="20"/>
                <w:szCs w:val="20"/>
              </w:rPr>
              <w:t xml:space="preserve">see </w:t>
            </w:r>
            <w:r>
              <w:rPr>
                <w:rFonts w:ascii="Century Gothic" w:hAnsi="Century Gothic"/>
                <w:sz w:val="20"/>
                <w:szCs w:val="20"/>
              </w:rPr>
              <w:t xml:space="preserve">that </w:t>
            </w:r>
            <w:r w:rsidRPr="00191C58">
              <w:rPr>
                <w:rFonts w:ascii="Century Gothic" w:hAnsi="Century Gothic"/>
                <w:sz w:val="20"/>
                <w:szCs w:val="20"/>
              </w:rPr>
              <w:t xml:space="preserve">students are more involved in lessons when using resources created via Frog.  Encourages staff to create more and in the long term has the ability to improve learning and raise grades. </w:t>
            </w:r>
          </w:p>
        </w:tc>
        <w:tc>
          <w:tcPr>
            <w:tcW w:w="1416" w:type="dxa"/>
            <w:tcBorders>
              <w:bottom w:val="single" w:sz="4" w:space="0" w:color="000000" w:themeColor="text1"/>
            </w:tcBorders>
          </w:tcPr>
          <w:p w:rsidR="00535E02" w:rsidRPr="00191C58" w:rsidRDefault="00535E02" w:rsidP="00535E02">
            <w:pPr>
              <w:rPr>
                <w:rFonts w:ascii="Century Gothic" w:hAnsi="Century Gothic"/>
                <w:sz w:val="20"/>
                <w:szCs w:val="20"/>
              </w:rPr>
            </w:pPr>
          </w:p>
        </w:tc>
      </w:tr>
      <w:tr w:rsidR="00535E02" w:rsidRPr="00191C58" w:rsidTr="00A358E7">
        <w:tc>
          <w:tcPr>
            <w:tcW w:w="1129" w:type="dxa"/>
            <w:vMerge/>
            <w:tcBorders>
              <w:bottom w:val="single" w:sz="4" w:space="0" w:color="000000" w:themeColor="text1"/>
            </w:tcBorders>
          </w:tcPr>
          <w:p w:rsidR="00535E02" w:rsidRPr="00A358E7" w:rsidRDefault="00535E02" w:rsidP="00535E02">
            <w:pPr>
              <w:rPr>
                <w:rFonts w:ascii="Century Gothic" w:hAnsi="Century Gothic"/>
                <w:b/>
                <w:bCs/>
                <w:sz w:val="20"/>
                <w:szCs w:val="20"/>
              </w:rPr>
            </w:pPr>
          </w:p>
        </w:tc>
        <w:tc>
          <w:tcPr>
            <w:tcW w:w="3143"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Ask students to review the materials created by staff.</w:t>
            </w:r>
          </w:p>
        </w:tc>
        <w:tc>
          <w:tcPr>
            <w:tcW w:w="1677"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Frog Champions</w:t>
            </w:r>
          </w:p>
        </w:tc>
        <w:tc>
          <w:tcPr>
            <w:tcW w:w="7371"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Constructive feedback will provide students with the types of resources they will use.</w:t>
            </w:r>
          </w:p>
        </w:tc>
        <w:tc>
          <w:tcPr>
            <w:tcW w:w="1416" w:type="dxa"/>
            <w:tcBorders>
              <w:bottom w:val="single" w:sz="4" w:space="0" w:color="000000" w:themeColor="text1"/>
            </w:tcBorders>
          </w:tcPr>
          <w:p w:rsidR="00535E02" w:rsidRPr="00191C58" w:rsidRDefault="00535E02" w:rsidP="00535E02">
            <w:pPr>
              <w:rPr>
                <w:rFonts w:ascii="Century Gothic" w:hAnsi="Century Gothic"/>
                <w:sz w:val="20"/>
                <w:szCs w:val="20"/>
              </w:rPr>
            </w:pPr>
          </w:p>
        </w:tc>
      </w:tr>
      <w:tr w:rsidR="00535E02" w:rsidRPr="00191C58" w:rsidTr="00A358E7">
        <w:tc>
          <w:tcPr>
            <w:tcW w:w="1129" w:type="dxa"/>
            <w:tcBorders>
              <w:bottom w:val="single" w:sz="4" w:space="0" w:color="000000" w:themeColor="text1"/>
            </w:tcBorders>
            <w:shd w:val="pct10" w:color="auto" w:fill="auto"/>
          </w:tcPr>
          <w:p w:rsidR="00535E02" w:rsidRPr="00A358E7" w:rsidRDefault="00535E02" w:rsidP="00535E02">
            <w:pPr>
              <w:rPr>
                <w:rFonts w:ascii="Century Gothic" w:hAnsi="Century Gothic"/>
                <w:sz w:val="20"/>
                <w:szCs w:val="20"/>
              </w:rPr>
            </w:pPr>
            <w:r w:rsidRPr="00A358E7">
              <w:rPr>
                <w:rFonts w:ascii="Century Gothic" w:hAnsi="Century Gothic"/>
                <w:b/>
                <w:bCs/>
                <w:sz w:val="20"/>
                <w:szCs w:val="20"/>
              </w:rPr>
              <w:t>Target</w:t>
            </w:r>
          </w:p>
        </w:tc>
        <w:tc>
          <w:tcPr>
            <w:tcW w:w="3143" w:type="dxa"/>
            <w:tcBorders>
              <w:bottom w:val="single" w:sz="4" w:space="0" w:color="000000" w:themeColor="text1"/>
            </w:tcBorders>
            <w:shd w:val="pct10" w:color="auto" w:fill="auto"/>
          </w:tcPr>
          <w:p w:rsidR="00535E02" w:rsidRPr="00191C58" w:rsidRDefault="00535E02" w:rsidP="00535E02">
            <w:pPr>
              <w:rPr>
                <w:rFonts w:ascii="Century Gothic" w:hAnsi="Century Gothic"/>
                <w:sz w:val="20"/>
                <w:szCs w:val="20"/>
              </w:rPr>
            </w:pPr>
            <w:r w:rsidRPr="00191C58">
              <w:rPr>
                <w:rFonts w:ascii="Century Gothic" w:hAnsi="Century Gothic"/>
                <w:b/>
                <w:bCs/>
                <w:color w:val="00B0F0"/>
                <w:sz w:val="20"/>
                <w:szCs w:val="20"/>
              </w:rPr>
              <w:t xml:space="preserve">Extend learning day   </w:t>
            </w:r>
          </w:p>
        </w:tc>
        <w:tc>
          <w:tcPr>
            <w:tcW w:w="1677" w:type="dxa"/>
            <w:tcBorders>
              <w:bottom w:val="single" w:sz="4" w:space="0" w:color="000000" w:themeColor="text1"/>
            </w:tcBorders>
            <w:shd w:val="pct10" w:color="auto" w:fill="auto"/>
          </w:tcPr>
          <w:p w:rsidR="00535E02" w:rsidRPr="00191C58" w:rsidRDefault="00535E02" w:rsidP="00535E02">
            <w:pPr>
              <w:rPr>
                <w:rFonts w:ascii="Century Gothic" w:hAnsi="Century Gothic"/>
                <w:sz w:val="20"/>
                <w:szCs w:val="20"/>
              </w:rPr>
            </w:pPr>
          </w:p>
        </w:tc>
        <w:tc>
          <w:tcPr>
            <w:tcW w:w="7371" w:type="dxa"/>
            <w:tcBorders>
              <w:bottom w:val="single" w:sz="4" w:space="0" w:color="000000" w:themeColor="text1"/>
            </w:tcBorders>
            <w:shd w:val="pct10" w:color="auto" w:fill="auto"/>
          </w:tcPr>
          <w:p w:rsidR="00535E02" w:rsidRPr="00191C58" w:rsidRDefault="00535E02" w:rsidP="00535E02">
            <w:pPr>
              <w:rPr>
                <w:rFonts w:ascii="Century Gothic" w:hAnsi="Century Gothic"/>
                <w:sz w:val="20"/>
                <w:szCs w:val="20"/>
              </w:rPr>
            </w:pPr>
          </w:p>
        </w:tc>
        <w:tc>
          <w:tcPr>
            <w:tcW w:w="1416" w:type="dxa"/>
            <w:tcBorders>
              <w:bottom w:val="single" w:sz="4" w:space="0" w:color="000000" w:themeColor="text1"/>
            </w:tcBorders>
            <w:shd w:val="pct10" w:color="auto" w:fill="auto"/>
          </w:tcPr>
          <w:p w:rsidR="00535E02" w:rsidRPr="00191C58" w:rsidRDefault="00535E02" w:rsidP="00535E02">
            <w:pPr>
              <w:rPr>
                <w:rFonts w:ascii="Century Gothic" w:hAnsi="Century Gothic"/>
                <w:sz w:val="20"/>
                <w:szCs w:val="20"/>
              </w:rPr>
            </w:pPr>
          </w:p>
        </w:tc>
      </w:tr>
      <w:tr w:rsidR="00535E02" w:rsidRPr="00191C58" w:rsidTr="00A358E7">
        <w:tc>
          <w:tcPr>
            <w:tcW w:w="1129" w:type="dxa"/>
            <w:tcBorders>
              <w:bottom w:val="single" w:sz="4" w:space="0" w:color="000000" w:themeColor="text1"/>
            </w:tcBorders>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Actions</w:t>
            </w:r>
          </w:p>
        </w:tc>
        <w:tc>
          <w:tcPr>
            <w:tcW w:w="3143"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Set target to ensure a certain percentage of </w:t>
            </w:r>
            <w:r>
              <w:rPr>
                <w:rFonts w:ascii="Century Gothic" w:hAnsi="Century Gothic"/>
                <w:sz w:val="20"/>
                <w:szCs w:val="20"/>
              </w:rPr>
              <w:t>directed study</w:t>
            </w:r>
            <w:r w:rsidRPr="00191C58">
              <w:rPr>
                <w:rFonts w:ascii="Century Gothic" w:hAnsi="Century Gothic"/>
                <w:sz w:val="20"/>
                <w:szCs w:val="20"/>
              </w:rPr>
              <w:t xml:space="preserve"> </w:t>
            </w:r>
            <w:r w:rsidRPr="00191C58">
              <w:rPr>
                <w:rFonts w:ascii="Century Gothic" w:hAnsi="Century Gothic"/>
                <w:sz w:val="20"/>
                <w:szCs w:val="20"/>
              </w:rPr>
              <w:lastRenderedPageBreak/>
              <w:t>is set via Frog (</w:t>
            </w:r>
            <w:r>
              <w:rPr>
                <w:rFonts w:ascii="Century Gothic" w:hAnsi="Century Gothic"/>
                <w:sz w:val="20"/>
                <w:szCs w:val="20"/>
              </w:rPr>
              <w:t>Assignment Manager</w:t>
            </w:r>
            <w:r w:rsidRPr="00191C58">
              <w:rPr>
                <w:rFonts w:ascii="Century Gothic" w:hAnsi="Century Gothic"/>
                <w:sz w:val="20"/>
                <w:szCs w:val="20"/>
              </w:rPr>
              <w:t>)</w:t>
            </w:r>
          </w:p>
          <w:p w:rsidR="00535E02" w:rsidRPr="00191C58" w:rsidRDefault="00535E02" w:rsidP="00535E02">
            <w:pPr>
              <w:rPr>
                <w:rFonts w:ascii="Century Gothic" w:hAnsi="Century Gothic"/>
                <w:sz w:val="20"/>
                <w:szCs w:val="20"/>
              </w:rPr>
            </w:pPr>
          </w:p>
        </w:tc>
        <w:tc>
          <w:tcPr>
            <w:tcW w:w="1677"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lastRenderedPageBreak/>
              <w:t>SLT</w:t>
            </w:r>
          </w:p>
        </w:tc>
        <w:tc>
          <w:tcPr>
            <w:tcW w:w="7371"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Teachers can easily track work set and mark work online, saving them time.  </w:t>
            </w:r>
          </w:p>
        </w:tc>
        <w:tc>
          <w:tcPr>
            <w:tcW w:w="1416" w:type="dxa"/>
            <w:tcBorders>
              <w:bottom w:val="single" w:sz="4" w:space="0" w:color="000000" w:themeColor="text1"/>
            </w:tcBorders>
          </w:tcPr>
          <w:p w:rsidR="00535E02" w:rsidRPr="00191C58" w:rsidRDefault="00535E02" w:rsidP="00535E02">
            <w:pPr>
              <w:rPr>
                <w:rFonts w:ascii="Century Gothic" w:hAnsi="Century Gothic"/>
                <w:sz w:val="20"/>
                <w:szCs w:val="20"/>
              </w:rPr>
            </w:pPr>
          </w:p>
        </w:tc>
      </w:tr>
      <w:tr w:rsidR="00535E02" w:rsidRPr="00191C58" w:rsidTr="00A358E7">
        <w:tc>
          <w:tcPr>
            <w:tcW w:w="1129" w:type="dxa"/>
            <w:tcBorders>
              <w:bottom w:val="single" w:sz="4" w:space="0" w:color="000000" w:themeColor="text1"/>
            </w:tcBorders>
          </w:tcPr>
          <w:p w:rsidR="00535E02" w:rsidRPr="00A358E7" w:rsidRDefault="00535E02" w:rsidP="00535E02">
            <w:pPr>
              <w:rPr>
                <w:rFonts w:ascii="Century Gothic" w:hAnsi="Century Gothic"/>
                <w:b/>
                <w:bCs/>
                <w:sz w:val="20"/>
                <w:szCs w:val="20"/>
              </w:rPr>
            </w:pPr>
          </w:p>
        </w:tc>
        <w:tc>
          <w:tcPr>
            <w:tcW w:w="3143" w:type="dxa"/>
            <w:tcBorders>
              <w:bottom w:val="single" w:sz="4" w:space="0" w:color="000000" w:themeColor="text1"/>
            </w:tcBorders>
          </w:tcPr>
          <w:p w:rsidR="00535E02" w:rsidRDefault="00535E02" w:rsidP="00535E02">
            <w:pPr>
              <w:rPr>
                <w:rFonts w:ascii="Century Gothic" w:hAnsi="Century Gothic"/>
                <w:sz w:val="20"/>
                <w:szCs w:val="20"/>
              </w:rPr>
            </w:pPr>
            <w:r>
              <w:rPr>
                <w:rFonts w:ascii="Century Gothic" w:hAnsi="Century Gothic"/>
                <w:sz w:val="20"/>
                <w:szCs w:val="20"/>
              </w:rPr>
              <w:t xml:space="preserve">Directed study, </w:t>
            </w:r>
            <w:r w:rsidRPr="00191C58">
              <w:rPr>
                <w:rFonts w:ascii="Century Gothic" w:hAnsi="Century Gothic"/>
                <w:sz w:val="20"/>
                <w:szCs w:val="20"/>
              </w:rPr>
              <w:t>is not just an essay – push staff to set interactive homework, get students to upload sound files, vi</w:t>
            </w:r>
            <w:r>
              <w:rPr>
                <w:rFonts w:ascii="Century Gothic" w:hAnsi="Century Gothic"/>
                <w:sz w:val="20"/>
                <w:szCs w:val="20"/>
              </w:rPr>
              <w:t xml:space="preserve">deo galleries, create websites </w:t>
            </w:r>
            <w:r w:rsidRPr="00191C58">
              <w:rPr>
                <w:rFonts w:ascii="Century Gothic" w:hAnsi="Century Gothic"/>
                <w:sz w:val="20"/>
                <w:szCs w:val="20"/>
              </w:rPr>
              <w:t xml:space="preserve">and discuss topics in a forum. </w:t>
            </w:r>
          </w:p>
          <w:p w:rsidR="00535E02" w:rsidRDefault="00535E02" w:rsidP="00535E02">
            <w:pPr>
              <w:rPr>
                <w:rFonts w:ascii="Century Gothic" w:hAnsi="Century Gothic"/>
                <w:sz w:val="20"/>
                <w:szCs w:val="20"/>
              </w:rPr>
            </w:pPr>
          </w:p>
          <w:p w:rsidR="00535E02" w:rsidRDefault="00535E02" w:rsidP="00535E02">
            <w:pPr>
              <w:rPr>
                <w:rFonts w:ascii="Century Gothic" w:hAnsi="Century Gothic"/>
                <w:sz w:val="20"/>
                <w:szCs w:val="20"/>
              </w:rPr>
            </w:pPr>
          </w:p>
          <w:p w:rsidR="00535E02" w:rsidRPr="00191C58" w:rsidRDefault="00535E02" w:rsidP="00535E02">
            <w:pPr>
              <w:rPr>
                <w:rFonts w:ascii="Century Gothic" w:hAnsi="Century Gothic"/>
                <w:sz w:val="20"/>
                <w:szCs w:val="20"/>
              </w:rPr>
            </w:pPr>
          </w:p>
        </w:tc>
        <w:tc>
          <w:tcPr>
            <w:tcW w:w="1677"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SLT/ Frog Champions</w:t>
            </w:r>
          </w:p>
        </w:tc>
        <w:tc>
          <w:tcPr>
            <w:tcW w:w="7371"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Students more likely to spend longer completing homework as they are using online resources they are more familiar with.</w:t>
            </w:r>
          </w:p>
          <w:p w:rsidR="00535E02" w:rsidRPr="00191C58" w:rsidRDefault="00535E02" w:rsidP="00535E02">
            <w:pPr>
              <w:rPr>
                <w:rFonts w:ascii="Century Gothic" w:hAnsi="Century Gothic"/>
                <w:sz w:val="20"/>
                <w:szCs w:val="20"/>
              </w:rPr>
            </w:pPr>
            <w:r w:rsidRPr="00191C58">
              <w:rPr>
                <w:rFonts w:ascii="Century Gothic" w:hAnsi="Century Gothic"/>
                <w:sz w:val="20"/>
                <w:szCs w:val="20"/>
              </w:rPr>
              <w:t>Students learning new IT skills and acceptable way to behave online.</w:t>
            </w:r>
          </w:p>
        </w:tc>
        <w:tc>
          <w:tcPr>
            <w:tcW w:w="1416" w:type="dxa"/>
            <w:tcBorders>
              <w:bottom w:val="single" w:sz="4" w:space="0" w:color="000000" w:themeColor="text1"/>
            </w:tcBorders>
          </w:tcPr>
          <w:p w:rsidR="00535E02" w:rsidRPr="00191C58" w:rsidRDefault="00535E02" w:rsidP="00535E02">
            <w:pPr>
              <w:rPr>
                <w:rFonts w:ascii="Century Gothic" w:hAnsi="Century Gothic"/>
                <w:sz w:val="20"/>
                <w:szCs w:val="20"/>
              </w:rPr>
            </w:pPr>
          </w:p>
        </w:tc>
      </w:tr>
      <w:tr w:rsidR="00535E02" w:rsidRPr="00191C58" w:rsidTr="00A358E7">
        <w:tc>
          <w:tcPr>
            <w:tcW w:w="1129" w:type="dxa"/>
            <w:shd w:val="pct10" w:color="auto" w:fill="auto"/>
          </w:tcPr>
          <w:p w:rsidR="00535E02" w:rsidRPr="00A358E7" w:rsidRDefault="00535E02" w:rsidP="00535E02">
            <w:pPr>
              <w:rPr>
                <w:rFonts w:ascii="Century Gothic" w:hAnsi="Century Gothic"/>
                <w:sz w:val="20"/>
                <w:szCs w:val="20"/>
              </w:rPr>
            </w:pPr>
            <w:r w:rsidRPr="00A358E7">
              <w:rPr>
                <w:rFonts w:ascii="Century Gothic" w:hAnsi="Century Gothic"/>
                <w:b/>
                <w:bCs/>
                <w:sz w:val="20"/>
                <w:szCs w:val="20"/>
              </w:rPr>
              <w:t>Goal</w:t>
            </w:r>
          </w:p>
        </w:tc>
        <w:tc>
          <w:tcPr>
            <w:tcW w:w="3143" w:type="dxa"/>
            <w:shd w:val="pct10" w:color="auto" w:fill="auto"/>
          </w:tcPr>
          <w:p w:rsidR="00535E02" w:rsidRPr="00191C58" w:rsidRDefault="00535E02" w:rsidP="00535E02">
            <w:pPr>
              <w:rPr>
                <w:rFonts w:ascii="Century Gothic" w:hAnsi="Century Gothic"/>
                <w:sz w:val="20"/>
                <w:szCs w:val="20"/>
              </w:rPr>
            </w:pPr>
            <w:r w:rsidRPr="00191C58">
              <w:rPr>
                <w:rFonts w:ascii="Century Gothic" w:hAnsi="Century Gothic"/>
                <w:b/>
                <w:bCs/>
                <w:color w:val="00B0F0"/>
                <w:sz w:val="20"/>
                <w:szCs w:val="20"/>
              </w:rPr>
              <w:t>Launch Frog to parents</w:t>
            </w:r>
          </w:p>
        </w:tc>
        <w:tc>
          <w:tcPr>
            <w:tcW w:w="1677" w:type="dxa"/>
            <w:shd w:val="pct10" w:color="auto" w:fill="auto"/>
          </w:tcPr>
          <w:p w:rsidR="00535E02" w:rsidRPr="00191C58" w:rsidRDefault="00535E02" w:rsidP="00535E02">
            <w:pPr>
              <w:rPr>
                <w:rFonts w:ascii="Century Gothic" w:hAnsi="Century Gothic"/>
                <w:sz w:val="20"/>
                <w:szCs w:val="20"/>
              </w:rPr>
            </w:pPr>
          </w:p>
        </w:tc>
        <w:tc>
          <w:tcPr>
            <w:tcW w:w="7371" w:type="dxa"/>
            <w:shd w:val="pct10" w:color="auto" w:fill="auto"/>
          </w:tcPr>
          <w:p w:rsidR="00535E02" w:rsidRPr="00191C58" w:rsidRDefault="00535E02" w:rsidP="00535E02">
            <w:pPr>
              <w:rPr>
                <w:rFonts w:ascii="Century Gothic" w:hAnsi="Century Gothic"/>
                <w:sz w:val="20"/>
                <w:szCs w:val="20"/>
              </w:rPr>
            </w:pPr>
          </w:p>
        </w:tc>
        <w:tc>
          <w:tcPr>
            <w:tcW w:w="1416" w:type="dxa"/>
            <w:shd w:val="pct10" w:color="auto" w:fill="auto"/>
          </w:tcPr>
          <w:p w:rsidR="00535E02" w:rsidRPr="00191C58" w:rsidRDefault="00535E02" w:rsidP="00535E02">
            <w:pPr>
              <w:rPr>
                <w:rFonts w:ascii="Century Gothic" w:hAnsi="Century Gothic"/>
                <w:sz w:val="20"/>
                <w:szCs w:val="20"/>
              </w:rPr>
            </w:pPr>
          </w:p>
        </w:tc>
      </w:tr>
      <w:tr w:rsidR="00535E02" w:rsidRPr="00191C58" w:rsidTr="00A358E7">
        <w:tc>
          <w:tcPr>
            <w:tcW w:w="1129" w:type="dxa"/>
            <w:vMerge w:val="restart"/>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Actions</w:t>
            </w:r>
          </w:p>
        </w:tc>
        <w:tc>
          <w:tcPr>
            <w:tcW w:w="3143"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Create parent focus group to identify what things parents would like information on, such as: trips, surveys, uniform, cashless catering, news letters</w:t>
            </w:r>
          </w:p>
        </w:tc>
        <w:tc>
          <w:tcPr>
            <w:tcW w:w="1677"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Frog Champions</w:t>
            </w:r>
          </w:p>
        </w:tc>
        <w:tc>
          <w:tcPr>
            <w:tcW w:w="7371"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Find out how Frog can be improved to meet parents needs</w:t>
            </w:r>
          </w:p>
          <w:p w:rsidR="00535E02" w:rsidRPr="00191C58" w:rsidRDefault="00535E02" w:rsidP="00535E02">
            <w:pPr>
              <w:rPr>
                <w:rFonts w:ascii="Century Gothic" w:hAnsi="Century Gothic"/>
                <w:sz w:val="20"/>
                <w:szCs w:val="20"/>
              </w:rPr>
            </w:pPr>
            <w:r w:rsidRPr="00191C58">
              <w:rPr>
                <w:rFonts w:ascii="Century Gothic" w:hAnsi="Century Gothic"/>
                <w:sz w:val="20"/>
                <w:szCs w:val="20"/>
              </w:rPr>
              <w:t>Parents ideas come to fruition</w:t>
            </w:r>
          </w:p>
        </w:tc>
        <w:tc>
          <w:tcPr>
            <w:tcW w:w="1416" w:type="dxa"/>
          </w:tcPr>
          <w:p w:rsidR="00535E02" w:rsidRPr="00191C58" w:rsidRDefault="00535E02" w:rsidP="00535E02">
            <w:pPr>
              <w:rPr>
                <w:rFonts w:ascii="Century Gothic" w:hAnsi="Century Gothic"/>
                <w:sz w:val="20"/>
                <w:szCs w:val="20"/>
              </w:rPr>
            </w:pPr>
          </w:p>
        </w:tc>
      </w:tr>
      <w:tr w:rsidR="00535E02" w:rsidRPr="00191C58" w:rsidTr="00A358E7">
        <w:tc>
          <w:tcPr>
            <w:tcW w:w="1129" w:type="dxa"/>
            <w:vMerge/>
          </w:tcPr>
          <w:p w:rsidR="00535E02" w:rsidRPr="00A358E7" w:rsidRDefault="00535E02" w:rsidP="00535E02">
            <w:pPr>
              <w:rPr>
                <w:rFonts w:ascii="Century Gothic" w:hAnsi="Century Gothic"/>
                <w:b/>
                <w:bCs/>
                <w:sz w:val="20"/>
                <w:szCs w:val="20"/>
              </w:rPr>
            </w:pPr>
          </w:p>
        </w:tc>
        <w:tc>
          <w:tcPr>
            <w:tcW w:w="3143"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Review how Frog can be launched to parents:</w:t>
            </w:r>
          </w:p>
          <w:p w:rsidR="00535E02" w:rsidRPr="00191C58" w:rsidRDefault="00535E02" w:rsidP="00535E02">
            <w:pPr>
              <w:pStyle w:val="ListParagraph"/>
              <w:numPr>
                <w:ilvl w:val="0"/>
                <w:numId w:val="1"/>
              </w:numPr>
              <w:rPr>
                <w:rFonts w:ascii="Century Gothic" w:hAnsi="Century Gothic"/>
                <w:sz w:val="20"/>
                <w:szCs w:val="20"/>
              </w:rPr>
            </w:pPr>
            <w:r w:rsidRPr="00191C58">
              <w:rPr>
                <w:rFonts w:ascii="Century Gothic" w:hAnsi="Century Gothic"/>
                <w:sz w:val="20"/>
                <w:szCs w:val="20"/>
              </w:rPr>
              <w:t xml:space="preserve">Create parent facing webpage </w:t>
            </w:r>
          </w:p>
          <w:p w:rsidR="00535E02" w:rsidRPr="00191C58" w:rsidRDefault="00535E02" w:rsidP="00535E02">
            <w:pPr>
              <w:pStyle w:val="ListParagraph"/>
              <w:numPr>
                <w:ilvl w:val="0"/>
                <w:numId w:val="1"/>
              </w:numPr>
              <w:rPr>
                <w:rFonts w:ascii="Century Gothic" w:hAnsi="Century Gothic"/>
                <w:sz w:val="20"/>
                <w:szCs w:val="20"/>
              </w:rPr>
            </w:pPr>
            <w:r w:rsidRPr="00191C58">
              <w:rPr>
                <w:rFonts w:ascii="Century Gothic" w:hAnsi="Century Gothic"/>
                <w:sz w:val="20"/>
                <w:szCs w:val="20"/>
              </w:rPr>
              <w:t xml:space="preserve">Make all communications online </w:t>
            </w:r>
          </w:p>
          <w:p w:rsidR="00535E02" w:rsidRPr="00191C58" w:rsidRDefault="00535E02" w:rsidP="00535E02">
            <w:pPr>
              <w:pStyle w:val="ListParagraph"/>
              <w:numPr>
                <w:ilvl w:val="0"/>
                <w:numId w:val="1"/>
              </w:numPr>
              <w:rPr>
                <w:rFonts w:ascii="Century Gothic" w:hAnsi="Century Gothic"/>
                <w:sz w:val="20"/>
                <w:szCs w:val="20"/>
              </w:rPr>
            </w:pPr>
            <w:r w:rsidRPr="00191C58">
              <w:rPr>
                <w:rFonts w:ascii="Century Gothic" w:hAnsi="Century Gothic"/>
                <w:sz w:val="20"/>
                <w:szCs w:val="20"/>
              </w:rPr>
              <w:t>Regularly update information sent out</w:t>
            </w:r>
          </w:p>
          <w:p w:rsidR="00535E02" w:rsidRPr="00191C58" w:rsidRDefault="00535E02" w:rsidP="00535E02">
            <w:pPr>
              <w:pStyle w:val="ListParagraph"/>
              <w:numPr>
                <w:ilvl w:val="0"/>
                <w:numId w:val="1"/>
              </w:numPr>
              <w:rPr>
                <w:rFonts w:ascii="Century Gothic" w:hAnsi="Century Gothic"/>
                <w:sz w:val="20"/>
                <w:szCs w:val="20"/>
              </w:rPr>
            </w:pPr>
            <w:r w:rsidRPr="00191C58">
              <w:rPr>
                <w:rFonts w:ascii="Century Gothic" w:hAnsi="Century Gothic"/>
                <w:sz w:val="20"/>
                <w:szCs w:val="20"/>
              </w:rPr>
              <w:t>Show parents how they can find out about what their child has been learning, what homework has been set</w:t>
            </w:r>
          </w:p>
          <w:p w:rsidR="00535E02" w:rsidRPr="00191C58" w:rsidRDefault="00535E02" w:rsidP="00535E02">
            <w:pPr>
              <w:pStyle w:val="ListParagraph"/>
              <w:numPr>
                <w:ilvl w:val="0"/>
                <w:numId w:val="1"/>
              </w:numPr>
              <w:rPr>
                <w:rFonts w:ascii="Century Gothic" w:hAnsi="Century Gothic"/>
                <w:sz w:val="20"/>
                <w:szCs w:val="20"/>
              </w:rPr>
            </w:pPr>
            <w:r w:rsidRPr="00191C58">
              <w:rPr>
                <w:rFonts w:ascii="Century Gothic" w:hAnsi="Century Gothic"/>
                <w:sz w:val="20"/>
                <w:szCs w:val="20"/>
              </w:rPr>
              <w:lastRenderedPageBreak/>
              <w:t>Frog Voice can be used to encourage 2 way communication between School and parents</w:t>
            </w:r>
          </w:p>
        </w:tc>
        <w:tc>
          <w:tcPr>
            <w:tcW w:w="1677"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lastRenderedPageBreak/>
              <w:t>Frog Champions</w:t>
            </w:r>
          </w:p>
        </w:tc>
        <w:tc>
          <w:tcPr>
            <w:tcW w:w="7371"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Action plan created - Take into account parents ideas</w:t>
            </w:r>
          </w:p>
          <w:p w:rsidR="00535E02" w:rsidRPr="00191C58" w:rsidRDefault="00535E02" w:rsidP="00535E02">
            <w:pPr>
              <w:rPr>
                <w:rFonts w:ascii="Century Gothic" w:hAnsi="Century Gothic"/>
                <w:sz w:val="20"/>
                <w:szCs w:val="20"/>
              </w:rPr>
            </w:pPr>
            <w:r w:rsidRPr="00191C58">
              <w:rPr>
                <w:rFonts w:ascii="Century Gothic" w:hAnsi="Century Gothic"/>
                <w:sz w:val="20"/>
                <w:szCs w:val="20"/>
              </w:rPr>
              <w:t>Trial of Parents portal with the focus group of parents is a success</w:t>
            </w:r>
          </w:p>
        </w:tc>
        <w:tc>
          <w:tcPr>
            <w:tcW w:w="1416" w:type="dxa"/>
          </w:tcPr>
          <w:p w:rsidR="00535E02" w:rsidRPr="00191C58" w:rsidRDefault="00535E02" w:rsidP="00535E02">
            <w:pPr>
              <w:rPr>
                <w:rFonts w:ascii="Century Gothic" w:hAnsi="Century Gothic"/>
                <w:sz w:val="20"/>
                <w:szCs w:val="20"/>
              </w:rPr>
            </w:pPr>
          </w:p>
        </w:tc>
      </w:tr>
      <w:tr w:rsidR="00535E02" w:rsidRPr="00191C58" w:rsidTr="00A358E7">
        <w:tc>
          <w:tcPr>
            <w:tcW w:w="1129" w:type="dxa"/>
            <w:vMerge/>
          </w:tcPr>
          <w:p w:rsidR="00535E02" w:rsidRPr="00A358E7" w:rsidRDefault="00535E02" w:rsidP="00535E02">
            <w:pPr>
              <w:rPr>
                <w:rFonts w:ascii="Century Gothic" w:hAnsi="Century Gothic"/>
                <w:b/>
                <w:bCs/>
                <w:sz w:val="20"/>
                <w:szCs w:val="20"/>
              </w:rPr>
            </w:pPr>
          </w:p>
        </w:tc>
        <w:tc>
          <w:tcPr>
            <w:tcW w:w="3143"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Launch Frog to parents, during parents evenings provide parents with login details to Frog. Show them how to log in and what i</w:t>
            </w:r>
            <w:r>
              <w:rPr>
                <w:rFonts w:ascii="Century Gothic" w:hAnsi="Century Gothic"/>
                <w:sz w:val="20"/>
                <w:szCs w:val="20"/>
              </w:rPr>
              <w:t>nformation they can find online.</w:t>
            </w:r>
          </w:p>
        </w:tc>
        <w:tc>
          <w:tcPr>
            <w:tcW w:w="1677"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Frog Champions</w:t>
            </w:r>
          </w:p>
        </w:tc>
        <w:tc>
          <w:tcPr>
            <w:tcW w:w="7371"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Direct communication link with parents </w:t>
            </w:r>
          </w:p>
          <w:p w:rsidR="00535E02" w:rsidRPr="00191C58" w:rsidRDefault="00535E02" w:rsidP="00535E02">
            <w:pPr>
              <w:rPr>
                <w:rFonts w:ascii="Century Gothic" w:hAnsi="Century Gothic"/>
                <w:sz w:val="20"/>
                <w:szCs w:val="20"/>
              </w:rPr>
            </w:pPr>
            <w:r w:rsidRPr="00191C58">
              <w:rPr>
                <w:rFonts w:ascii="Century Gothic" w:hAnsi="Century Gothic"/>
                <w:sz w:val="20"/>
                <w:szCs w:val="20"/>
              </w:rPr>
              <w:t>Parents become more in-tune with their child’s school life</w:t>
            </w:r>
          </w:p>
          <w:p w:rsidR="00535E02" w:rsidRPr="00191C58" w:rsidRDefault="00535E02" w:rsidP="00535E02">
            <w:pPr>
              <w:rPr>
                <w:rFonts w:ascii="Century Gothic" w:hAnsi="Century Gothic"/>
                <w:sz w:val="20"/>
                <w:szCs w:val="20"/>
              </w:rPr>
            </w:pPr>
          </w:p>
        </w:tc>
        <w:tc>
          <w:tcPr>
            <w:tcW w:w="1416" w:type="dxa"/>
          </w:tcPr>
          <w:p w:rsidR="00535E02" w:rsidRPr="00191C58" w:rsidRDefault="00535E02" w:rsidP="00535E02">
            <w:pPr>
              <w:rPr>
                <w:rFonts w:ascii="Century Gothic" w:hAnsi="Century Gothic"/>
                <w:sz w:val="20"/>
                <w:szCs w:val="20"/>
              </w:rPr>
            </w:pPr>
          </w:p>
        </w:tc>
      </w:tr>
      <w:tr w:rsidR="00535E02" w:rsidRPr="00191C58" w:rsidTr="00A358E7">
        <w:tc>
          <w:tcPr>
            <w:tcW w:w="1129" w:type="dxa"/>
            <w:vMerge/>
            <w:tcBorders>
              <w:bottom w:val="single" w:sz="4" w:space="0" w:color="000000" w:themeColor="text1"/>
            </w:tcBorders>
          </w:tcPr>
          <w:p w:rsidR="00535E02" w:rsidRPr="00A358E7" w:rsidRDefault="00535E02" w:rsidP="00535E02">
            <w:pPr>
              <w:rPr>
                <w:rFonts w:ascii="Century Gothic" w:hAnsi="Century Gothic"/>
                <w:sz w:val="20"/>
                <w:szCs w:val="20"/>
              </w:rPr>
            </w:pPr>
          </w:p>
        </w:tc>
        <w:tc>
          <w:tcPr>
            <w:tcW w:w="3143"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Parents begin to use Frog</w:t>
            </w:r>
          </w:p>
        </w:tc>
        <w:tc>
          <w:tcPr>
            <w:tcW w:w="1677" w:type="dxa"/>
            <w:tcBorders>
              <w:bottom w:val="single" w:sz="4" w:space="0" w:color="000000" w:themeColor="text1"/>
            </w:tcBorders>
          </w:tcPr>
          <w:p w:rsidR="00535E02" w:rsidRPr="00191C58" w:rsidRDefault="00535E02" w:rsidP="00535E02">
            <w:pPr>
              <w:rPr>
                <w:rFonts w:ascii="Century Gothic" w:hAnsi="Century Gothic"/>
                <w:sz w:val="20"/>
                <w:szCs w:val="20"/>
              </w:rPr>
            </w:pPr>
          </w:p>
        </w:tc>
        <w:tc>
          <w:tcPr>
            <w:tcW w:w="7371" w:type="dxa"/>
            <w:tcBorders>
              <w:bottom w:val="single" w:sz="4" w:space="0" w:color="000000" w:themeColor="text1"/>
            </w:tcBorders>
          </w:tcPr>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Parents are encouraged to engage more with their children and can activity help with their education  </w:t>
            </w:r>
          </w:p>
          <w:p w:rsidR="00535E02" w:rsidRPr="00191C58" w:rsidRDefault="00535E02" w:rsidP="00535E02">
            <w:pPr>
              <w:rPr>
                <w:rFonts w:ascii="Century Gothic" w:hAnsi="Century Gothic"/>
                <w:sz w:val="20"/>
                <w:szCs w:val="20"/>
              </w:rPr>
            </w:pPr>
            <w:r w:rsidRPr="00191C58">
              <w:rPr>
                <w:rFonts w:ascii="Century Gothic" w:hAnsi="Century Gothic"/>
                <w:sz w:val="20"/>
                <w:szCs w:val="20"/>
              </w:rPr>
              <w:t>Raise student achievement levels</w:t>
            </w:r>
          </w:p>
        </w:tc>
        <w:tc>
          <w:tcPr>
            <w:tcW w:w="1416" w:type="dxa"/>
            <w:tcBorders>
              <w:bottom w:val="single" w:sz="4" w:space="0" w:color="000000" w:themeColor="text1"/>
            </w:tcBorders>
          </w:tcPr>
          <w:p w:rsidR="00535E02" w:rsidRPr="00191C58" w:rsidRDefault="00535E02" w:rsidP="00535E02">
            <w:pPr>
              <w:rPr>
                <w:rFonts w:ascii="Century Gothic" w:hAnsi="Century Gothic"/>
                <w:sz w:val="20"/>
                <w:szCs w:val="20"/>
              </w:rPr>
            </w:pPr>
          </w:p>
        </w:tc>
      </w:tr>
      <w:tr w:rsidR="00535E02" w:rsidRPr="00191C58" w:rsidTr="00A358E7">
        <w:tc>
          <w:tcPr>
            <w:tcW w:w="1129" w:type="dxa"/>
            <w:shd w:val="pct10" w:color="auto" w:fill="auto"/>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 xml:space="preserve">Goal </w:t>
            </w:r>
          </w:p>
        </w:tc>
        <w:tc>
          <w:tcPr>
            <w:tcW w:w="3143" w:type="dxa"/>
            <w:shd w:val="pct10" w:color="auto" w:fill="auto"/>
          </w:tcPr>
          <w:p w:rsidR="00535E02" w:rsidRPr="00191C58" w:rsidRDefault="00535E02" w:rsidP="00535E02">
            <w:pPr>
              <w:rPr>
                <w:rFonts w:ascii="Century Gothic" w:hAnsi="Century Gothic"/>
                <w:b/>
                <w:bCs/>
                <w:color w:val="00B0F0"/>
                <w:sz w:val="20"/>
                <w:szCs w:val="20"/>
              </w:rPr>
            </w:pPr>
            <w:r w:rsidRPr="00191C58">
              <w:rPr>
                <w:rFonts w:ascii="Century Gothic" w:hAnsi="Century Gothic"/>
                <w:b/>
                <w:bCs/>
                <w:color w:val="00B0F0"/>
                <w:sz w:val="20"/>
                <w:szCs w:val="20"/>
              </w:rPr>
              <w:t xml:space="preserve">Review and Monitor progress </w:t>
            </w:r>
          </w:p>
        </w:tc>
        <w:tc>
          <w:tcPr>
            <w:tcW w:w="1677" w:type="dxa"/>
            <w:shd w:val="pct10" w:color="auto" w:fill="auto"/>
          </w:tcPr>
          <w:p w:rsidR="00535E02" w:rsidRPr="00191C58" w:rsidRDefault="00535E02" w:rsidP="00535E02">
            <w:pPr>
              <w:rPr>
                <w:rFonts w:ascii="Century Gothic" w:hAnsi="Century Gothic"/>
                <w:sz w:val="20"/>
                <w:szCs w:val="20"/>
              </w:rPr>
            </w:pPr>
          </w:p>
        </w:tc>
        <w:tc>
          <w:tcPr>
            <w:tcW w:w="7371" w:type="dxa"/>
            <w:shd w:val="pct10" w:color="auto" w:fill="auto"/>
          </w:tcPr>
          <w:p w:rsidR="00535E02" w:rsidRPr="00191C58" w:rsidRDefault="00535E02" w:rsidP="00535E02">
            <w:pPr>
              <w:rPr>
                <w:rFonts w:ascii="Century Gothic" w:hAnsi="Century Gothic"/>
                <w:sz w:val="20"/>
                <w:szCs w:val="20"/>
              </w:rPr>
            </w:pPr>
          </w:p>
        </w:tc>
        <w:tc>
          <w:tcPr>
            <w:tcW w:w="1416" w:type="dxa"/>
            <w:shd w:val="pct10" w:color="auto" w:fill="auto"/>
          </w:tcPr>
          <w:p w:rsidR="00535E02" w:rsidRPr="00191C58" w:rsidRDefault="00535E02" w:rsidP="00535E02">
            <w:pPr>
              <w:rPr>
                <w:rFonts w:ascii="Century Gothic" w:hAnsi="Century Gothic"/>
                <w:sz w:val="20"/>
                <w:szCs w:val="20"/>
              </w:rPr>
            </w:pPr>
          </w:p>
        </w:tc>
      </w:tr>
      <w:tr w:rsidR="00535E02" w:rsidRPr="00191C58" w:rsidTr="00A358E7">
        <w:tc>
          <w:tcPr>
            <w:tcW w:w="1129" w:type="dxa"/>
            <w:vMerge w:val="restart"/>
          </w:tcPr>
          <w:p w:rsidR="00535E02" w:rsidRPr="00A358E7" w:rsidRDefault="00535E02" w:rsidP="00535E02">
            <w:pPr>
              <w:rPr>
                <w:rFonts w:ascii="Century Gothic" w:hAnsi="Century Gothic"/>
                <w:b/>
                <w:bCs/>
                <w:sz w:val="20"/>
                <w:szCs w:val="20"/>
              </w:rPr>
            </w:pPr>
            <w:r w:rsidRPr="00A358E7">
              <w:rPr>
                <w:rFonts w:ascii="Century Gothic" w:hAnsi="Century Gothic"/>
                <w:b/>
                <w:bCs/>
                <w:sz w:val="20"/>
                <w:szCs w:val="20"/>
              </w:rPr>
              <w:t>Actions</w:t>
            </w:r>
          </w:p>
        </w:tc>
        <w:tc>
          <w:tcPr>
            <w:tcW w:w="3143" w:type="dxa"/>
          </w:tcPr>
          <w:p w:rsidR="00535E02" w:rsidRPr="00191C58" w:rsidRDefault="00535E02" w:rsidP="00535E02">
            <w:pPr>
              <w:rPr>
                <w:rFonts w:ascii="Century Gothic" w:hAnsi="Century Gothic"/>
                <w:color w:val="000000" w:themeColor="text1"/>
                <w:sz w:val="20"/>
                <w:szCs w:val="20"/>
              </w:rPr>
            </w:pPr>
            <w:r w:rsidRPr="00191C58">
              <w:rPr>
                <w:rFonts w:ascii="Century Gothic" w:hAnsi="Century Gothic"/>
                <w:color w:val="000000" w:themeColor="text1"/>
                <w:sz w:val="20"/>
                <w:szCs w:val="20"/>
              </w:rPr>
              <w:t xml:space="preserve">Complete online </w:t>
            </w:r>
            <w:r>
              <w:rPr>
                <w:rFonts w:ascii="Century Gothic" w:hAnsi="Century Gothic"/>
                <w:color w:val="000000" w:themeColor="text1"/>
                <w:sz w:val="20"/>
                <w:szCs w:val="20"/>
              </w:rPr>
              <w:t>evaluation using Frog’s School I</w:t>
            </w:r>
            <w:r w:rsidRPr="00191C58">
              <w:rPr>
                <w:rFonts w:ascii="Century Gothic" w:hAnsi="Century Gothic"/>
                <w:color w:val="000000" w:themeColor="text1"/>
                <w:sz w:val="20"/>
                <w:szCs w:val="20"/>
              </w:rPr>
              <w:t xml:space="preserve">mprovement Framework </w:t>
            </w:r>
          </w:p>
        </w:tc>
        <w:tc>
          <w:tcPr>
            <w:tcW w:w="1677" w:type="dxa"/>
          </w:tcPr>
          <w:p w:rsidR="00535E02" w:rsidRPr="00191C58" w:rsidRDefault="00535E02" w:rsidP="00535E02">
            <w:pPr>
              <w:rPr>
                <w:rFonts w:ascii="Century Gothic" w:hAnsi="Century Gothic"/>
                <w:sz w:val="20"/>
                <w:szCs w:val="20"/>
              </w:rPr>
            </w:pPr>
          </w:p>
        </w:tc>
        <w:tc>
          <w:tcPr>
            <w:tcW w:w="7371"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Progress have been made in areas, the spider graph is different this time round. </w:t>
            </w:r>
          </w:p>
        </w:tc>
        <w:tc>
          <w:tcPr>
            <w:tcW w:w="1416" w:type="dxa"/>
          </w:tcPr>
          <w:p w:rsidR="00535E02" w:rsidRPr="00191C58" w:rsidRDefault="00535E02" w:rsidP="00535E02">
            <w:pPr>
              <w:rPr>
                <w:rFonts w:ascii="Century Gothic" w:hAnsi="Century Gothic"/>
                <w:sz w:val="20"/>
                <w:szCs w:val="20"/>
              </w:rPr>
            </w:pPr>
          </w:p>
        </w:tc>
      </w:tr>
      <w:tr w:rsidR="00535E02" w:rsidRPr="00191C58" w:rsidTr="00A358E7">
        <w:tc>
          <w:tcPr>
            <w:tcW w:w="1129" w:type="dxa"/>
            <w:vMerge/>
          </w:tcPr>
          <w:p w:rsidR="00535E02" w:rsidRPr="00191C58" w:rsidRDefault="00535E02" w:rsidP="00535E02">
            <w:pPr>
              <w:jc w:val="center"/>
              <w:rPr>
                <w:rFonts w:ascii="Century Gothic" w:hAnsi="Century Gothic"/>
                <w:b/>
                <w:bCs/>
                <w:sz w:val="20"/>
                <w:szCs w:val="20"/>
              </w:rPr>
            </w:pPr>
          </w:p>
        </w:tc>
        <w:tc>
          <w:tcPr>
            <w:tcW w:w="3143"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Review how Frog re-launch has progressed so far with Staff and students </w:t>
            </w:r>
          </w:p>
        </w:tc>
        <w:tc>
          <w:tcPr>
            <w:tcW w:w="1677" w:type="dxa"/>
          </w:tcPr>
          <w:p w:rsidR="00535E02" w:rsidRPr="00191C58" w:rsidRDefault="00535E02" w:rsidP="00535E02">
            <w:pPr>
              <w:rPr>
                <w:rFonts w:ascii="Century Gothic" w:hAnsi="Century Gothic"/>
                <w:sz w:val="20"/>
                <w:szCs w:val="20"/>
              </w:rPr>
            </w:pPr>
          </w:p>
        </w:tc>
        <w:tc>
          <w:tcPr>
            <w:tcW w:w="7371"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May need to redefine objectives in line with progress </w:t>
            </w:r>
          </w:p>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End users see their ideas put into action </w:t>
            </w:r>
          </w:p>
        </w:tc>
        <w:tc>
          <w:tcPr>
            <w:tcW w:w="1416" w:type="dxa"/>
          </w:tcPr>
          <w:p w:rsidR="00535E02" w:rsidRPr="00191C58" w:rsidRDefault="00535E02" w:rsidP="00535E02">
            <w:pPr>
              <w:rPr>
                <w:rFonts w:ascii="Century Gothic" w:hAnsi="Century Gothic"/>
                <w:sz w:val="20"/>
                <w:szCs w:val="20"/>
              </w:rPr>
            </w:pPr>
          </w:p>
        </w:tc>
      </w:tr>
      <w:tr w:rsidR="00535E02" w:rsidRPr="00191C58" w:rsidTr="00A358E7">
        <w:tc>
          <w:tcPr>
            <w:tcW w:w="1129" w:type="dxa"/>
            <w:vMerge/>
          </w:tcPr>
          <w:p w:rsidR="00535E02" w:rsidRPr="00191C58" w:rsidRDefault="00535E02" w:rsidP="00535E02">
            <w:pPr>
              <w:rPr>
                <w:rFonts w:ascii="Century Gothic" w:hAnsi="Century Gothic"/>
                <w:sz w:val="20"/>
                <w:szCs w:val="20"/>
              </w:rPr>
            </w:pPr>
          </w:p>
        </w:tc>
        <w:tc>
          <w:tcPr>
            <w:tcW w:w="3143"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Begin setting targets to encourage both staff and students to use Frog more, to keep the momentum going</w:t>
            </w:r>
            <w:r>
              <w:rPr>
                <w:rFonts w:ascii="Century Gothic" w:hAnsi="Century Gothic"/>
                <w:sz w:val="20"/>
                <w:szCs w:val="20"/>
              </w:rPr>
              <w:t>.</w:t>
            </w:r>
          </w:p>
          <w:p w:rsidR="00535E02" w:rsidRPr="00191C58" w:rsidRDefault="00535E02" w:rsidP="00535E02">
            <w:pPr>
              <w:rPr>
                <w:rFonts w:ascii="Century Gothic" w:hAnsi="Century Gothic"/>
                <w:sz w:val="20"/>
                <w:szCs w:val="20"/>
              </w:rPr>
            </w:pPr>
          </w:p>
          <w:p w:rsidR="00535E02" w:rsidRDefault="00535E02" w:rsidP="00535E02">
            <w:pPr>
              <w:rPr>
                <w:rFonts w:ascii="Century Gothic" w:hAnsi="Century Gothic"/>
                <w:sz w:val="20"/>
                <w:szCs w:val="20"/>
              </w:rPr>
            </w:pPr>
            <w:r w:rsidRPr="00191C58">
              <w:rPr>
                <w:rFonts w:ascii="Century Gothic" w:hAnsi="Century Gothic"/>
                <w:sz w:val="20"/>
                <w:szCs w:val="20"/>
              </w:rPr>
              <w:t>Select a few targets to become a compulsory component of teachers CPD</w:t>
            </w:r>
            <w:r>
              <w:rPr>
                <w:rFonts w:ascii="Century Gothic" w:hAnsi="Century Gothic"/>
                <w:sz w:val="20"/>
                <w:szCs w:val="20"/>
              </w:rPr>
              <w:t>.</w:t>
            </w:r>
          </w:p>
          <w:p w:rsidR="00535E02" w:rsidRPr="00191C58" w:rsidRDefault="00535E02" w:rsidP="00535E02">
            <w:pPr>
              <w:rPr>
                <w:rFonts w:ascii="Century Gothic" w:hAnsi="Century Gothic"/>
                <w:sz w:val="20"/>
                <w:szCs w:val="20"/>
              </w:rPr>
            </w:pPr>
            <w:r w:rsidRPr="00191C58">
              <w:rPr>
                <w:rFonts w:ascii="Century Gothic" w:hAnsi="Century Gothic"/>
                <w:sz w:val="20"/>
                <w:szCs w:val="20"/>
              </w:rPr>
              <w:t>All targets set need to be monitored and progress recorded.  If targets are not met the SLT will need to provide encouragement</w:t>
            </w:r>
            <w:r>
              <w:rPr>
                <w:rFonts w:ascii="Century Gothic" w:hAnsi="Century Gothic"/>
                <w:sz w:val="20"/>
                <w:szCs w:val="20"/>
              </w:rPr>
              <w:t>.</w:t>
            </w:r>
          </w:p>
        </w:tc>
        <w:tc>
          <w:tcPr>
            <w:tcW w:w="1677" w:type="dxa"/>
          </w:tcPr>
          <w:p w:rsidR="00535E02" w:rsidRPr="00191C58" w:rsidRDefault="00535E02" w:rsidP="00535E02">
            <w:pPr>
              <w:rPr>
                <w:rFonts w:ascii="Century Gothic" w:hAnsi="Century Gothic"/>
                <w:sz w:val="20"/>
                <w:szCs w:val="20"/>
              </w:rPr>
            </w:pPr>
          </w:p>
        </w:tc>
        <w:tc>
          <w:tcPr>
            <w:tcW w:w="7371"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for example:</w:t>
            </w:r>
          </w:p>
          <w:p w:rsidR="00535E02" w:rsidRPr="00191C58" w:rsidRDefault="00535E02" w:rsidP="00535E02">
            <w:pPr>
              <w:pStyle w:val="ListParagraph"/>
              <w:numPr>
                <w:ilvl w:val="0"/>
                <w:numId w:val="1"/>
              </w:numPr>
              <w:rPr>
                <w:rFonts w:ascii="Century Gothic" w:hAnsi="Century Gothic"/>
                <w:sz w:val="20"/>
                <w:szCs w:val="20"/>
              </w:rPr>
            </w:pPr>
            <w:r w:rsidRPr="00191C58">
              <w:rPr>
                <w:rFonts w:ascii="Century Gothic" w:hAnsi="Century Gothic"/>
                <w:sz w:val="20"/>
                <w:szCs w:val="20"/>
              </w:rPr>
              <w:t>All course work for years 10 and 11 must be set via Frog</w:t>
            </w:r>
          </w:p>
          <w:p w:rsidR="00535E02" w:rsidRPr="00191C58" w:rsidRDefault="00535E02" w:rsidP="00535E02">
            <w:pPr>
              <w:pStyle w:val="ListParagraph"/>
              <w:numPr>
                <w:ilvl w:val="0"/>
                <w:numId w:val="1"/>
              </w:numPr>
              <w:rPr>
                <w:rFonts w:ascii="Century Gothic" w:hAnsi="Century Gothic"/>
                <w:sz w:val="20"/>
                <w:szCs w:val="20"/>
              </w:rPr>
            </w:pPr>
            <w:r w:rsidRPr="00191C58">
              <w:rPr>
                <w:rFonts w:ascii="Century Gothic" w:hAnsi="Century Gothic"/>
                <w:sz w:val="20"/>
                <w:szCs w:val="20"/>
              </w:rPr>
              <w:t>At least one new departmental worksheet must be added to every department on weekly basis</w:t>
            </w:r>
          </w:p>
          <w:p w:rsidR="00535E02" w:rsidRDefault="00535E02" w:rsidP="00535E02">
            <w:pPr>
              <w:rPr>
                <w:rFonts w:ascii="Century Gothic" w:hAnsi="Century Gothic"/>
                <w:sz w:val="20"/>
                <w:szCs w:val="20"/>
              </w:rPr>
            </w:pPr>
            <w:r w:rsidRPr="00191C58">
              <w:rPr>
                <w:rFonts w:ascii="Century Gothic" w:hAnsi="Century Gothic"/>
                <w:sz w:val="20"/>
                <w:szCs w:val="20"/>
              </w:rPr>
              <w:t>Frog becomes an essential IT application students and staff cannot live without</w:t>
            </w:r>
            <w:r>
              <w:rPr>
                <w:rFonts w:ascii="Century Gothic" w:hAnsi="Century Gothic"/>
                <w:sz w:val="20"/>
                <w:szCs w:val="20"/>
              </w:rPr>
              <w:t>.</w:t>
            </w:r>
          </w:p>
          <w:p w:rsidR="00535E02" w:rsidRDefault="00535E02" w:rsidP="00535E02">
            <w:pPr>
              <w:rPr>
                <w:rFonts w:ascii="Century Gothic" w:hAnsi="Century Gothic"/>
                <w:sz w:val="20"/>
                <w:szCs w:val="20"/>
              </w:rPr>
            </w:pPr>
          </w:p>
          <w:p w:rsidR="00535E02" w:rsidRPr="00191C58" w:rsidRDefault="00535E02" w:rsidP="00535E02">
            <w:pPr>
              <w:rPr>
                <w:rFonts w:ascii="Century Gothic" w:hAnsi="Century Gothic"/>
                <w:sz w:val="20"/>
                <w:szCs w:val="20"/>
              </w:rPr>
            </w:pPr>
          </w:p>
        </w:tc>
        <w:tc>
          <w:tcPr>
            <w:tcW w:w="1416" w:type="dxa"/>
          </w:tcPr>
          <w:p w:rsidR="00535E02" w:rsidRPr="00191C58" w:rsidRDefault="00535E02" w:rsidP="00535E02">
            <w:pPr>
              <w:rPr>
                <w:rFonts w:ascii="Century Gothic" w:hAnsi="Century Gothic"/>
                <w:sz w:val="20"/>
                <w:szCs w:val="20"/>
              </w:rPr>
            </w:pPr>
          </w:p>
        </w:tc>
      </w:tr>
      <w:tr w:rsidR="00535E02" w:rsidRPr="00191C58" w:rsidTr="00A358E7">
        <w:trPr>
          <w:trHeight w:val="70"/>
        </w:trPr>
        <w:tc>
          <w:tcPr>
            <w:tcW w:w="1129" w:type="dxa"/>
            <w:vMerge/>
          </w:tcPr>
          <w:p w:rsidR="00535E02" w:rsidRPr="00191C58" w:rsidRDefault="00535E02" w:rsidP="00535E02">
            <w:pPr>
              <w:rPr>
                <w:rFonts w:ascii="Century Gothic" w:hAnsi="Century Gothic"/>
                <w:sz w:val="20"/>
                <w:szCs w:val="20"/>
              </w:rPr>
            </w:pPr>
          </w:p>
        </w:tc>
        <w:tc>
          <w:tcPr>
            <w:tcW w:w="3143"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Identify how Frog can help the School achieve improvements in the School’s overall improvement plan i.e. transition, parental engagement, home learning, independent learning, student leadership, student engagement</w:t>
            </w:r>
            <w:r>
              <w:rPr>
                <w:rFonts w:ascii="Century Gothic" w:hAnsi="Century Gothic"/>
                <w:sz w:val="20"/>
                <w:szCs w:val="20"/>
              </w:rPr>
              <w:t>.</w:t>
            </w:r>
            <w:r w:rsidRPr="00191C58">
              <w:rPr>
                <w:rFonts w:ascii="Century Gothic" w:hAnsi="Century Gothic"/>
                <w:sz w:val="20"/>
                <w:szCs w:val="20"/>
              </w:rPr>
              <w:t xml:space="preserve"> </w:t>
            </w:r>
          </w:p>
        </w:tc>
        <w:tc>
          <w:tcPr>
            <w:tcW w:w="1677" w:type="dxa"/>
          </w:tcPr>
          <w:p w:rsidR="00535E02" w:rsidRPr="00191C58" w:rsidRDefault="00535E02" w:rsidP="00535E02">
            <w:pPr>
              <w:rPr>
                <w:rFonts w:ascii="Century Gothic" w:hAnsi="Century Gothic"/>
                <w:sz w:val="20"/>
                <w:szCs w:val="20"/>
              </w:rPr>
            </w:pPr>
          </w:p>
        </w:tc>
        <w:tc>
          <w:tcPr>
            <w:tcW w:w="7371" w:type="dxa"/>
          </w:tcPr>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Frog continues to progress in the School in line with the  </w:t>
            </w:r>
          </w:p>
          <w:p w:rsidR="00535E02" w:rsidRPr="00191C58" w:rsidRDefault="00535E02" w:rsidP="00535E02">
            <w:pPr>
              <w:rPr>
                <w:rFonts w:ascii="Century Gothic" w:hAnsi="Century Gothic"/>
                <w:sz w:val="20"/>
                <w:szCs w:val="20"/>
              </w:rPr>
            </w:pPr>
            <w:r w:rsidRPr="00191C58">
              <w:rPr>
                <w:rFonts w:ascii="Century Gothic" w:hAnsi="Century Gothic"/>
                <w:sz w:val="20"/>
                <w:szCs w:val="20"/>
              </w:rPr>
              <w:t xml:space="preserve">Overall increased improvements in the School </w:t>
            </w:r>
          </w:p>
        </w:tc>
        <w:tc>
          <w:tcPr>
            <w:tcW w:w="1416" w:type="dxa"/>
          </w:tcPr>
          <w:p w:rsidR="00535E02" w:rsidRPr="00191C58" w:rsidRDefault="00535E02" w:rsidP="00535E02">
            <w:pPr>
              <w:rPr>
                <w:rFonts w:ascii="Century Gothic" w:hAnsi="Century Gothic"/>
                <w:sz w:val="20"/>
                <w:szCs w:val="20"/>
              </w:rPr>
            </w:pPr>
          </w:p>
        </w:tc>
      </w:tr>
    </w:tbl>
    <w:p w:rsidR="00A06BA7" w:rsidRDefault="00A06BA7" w:rsidP="007C3066"/>
    <w:sectPr w:rsidR="00A06BA7" w:rsidSect="008D69E1">
      <w:headerReference w:type="default" r:id="rId7"/>
      <w:footerReference w:type="default" r:id="rId8"/>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BCC" w:rsidRDefault="00D32BCC" w:rsidP="00A06BA7">
      <w:pPr>
        <w:spacing w:after="0" w:line="240" w:lineRule="auto"/>
      </w:pPr>
      <w:r>
        <w:separator/>
      </w:r>
    </w:p>
  </w:endnote>
  <w:endnote w:type="continuationSeparator" w:id="0">
    <w:p w:rsidR="00D32BCC" w:rsidRDefault="00D32BCC" w:rsidP="00A0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79704"/>
      <w:docPartObj>
        <w:docPartGallery w:val="Page Numbers (Bottom of Page)"/>
        <w:docPartUnique/>
      </w:docPartObj>
    </w:sdtPr>
    <w:sdtEndPr>
      <w:rPr>
        <w:color w:val="7F7F7F" w:themeColor="background1" w:themeShade="7F"/>
        <w:spacing w:val="60"/>
      </w:rPr>
    </w:sdtEndPr>
    <w:sdtContent>
      <w:p w:rsidR="008D69E1" w:rsidRDefault="008D69E1" w:rsidP="00935789"/>
      <w:p w:rsidR="00B31625" w:rsidRPr="00E14CEF" w:rsidRDefault="002A3D12" w:rsidP="00935789">
        <w:r>
          <w:fldChar w:fldCharType="begin"/>
        </w:r>
        <w:r>
          <w:instrText xml:space="preserve"> PAGE   \* MERGEFORMAT </w:instrText>
        </w:r>
        <w:r>
          <w:fldChar w:fldCharType="separate"/>
        </w:r>
        <w:r w:rsidR="00855EE0" w:rsidRPr="00855EE0">
          <w:rPr>
            <w:b/>
            <w:noProof/>
          </w:rPr>
          <w:t>4</w:t>
        </w:r>
        <w:r>
          <w:rPr>
            <w:b/>
            <w:noProof/>
          </w:rPr>
          <w:fldChar w:fldCharType="end"/>
        </w:r>
        <w:r w:rsidR="00B31625">
          <w:rPr>
            <w:b/>
          </w:rPr>
          <w:t xml:space="preserve"> | </w:t>
        </w:r>
        <w:r w:rsidR="00B31625">
          <w:rPr>
            <w:color w:val="7F7F7F" w:themeColor="background1" w:themeShade="7F"/>
            <w:spacing w:val="60"/>
          </w:rPr>
          <w:t>Page</w:t>
        </w:r>
        <w:r w:rsidR="00B31625" w:rsidRPr="00304259">
          <w:t xml:space="preserve"> </w:t>
        </w:r>
        <w:r w:rsidR="00B31625">
          <w:rPr>
            <w:sz w:val="18"/>
            <w:szCs w:val="18"/>
          </w:rPr>
          <w:t xml:space="preserve">Your Frog </w:t>
        </w:r>
        <w:r w:rsidR="001D5630">
          <w:rPr>
            <w:sz w:val="18"/>
            <w:szCs w:val="18"/>
          </w:rPr>
          <w:t>Team</w:t>
        </w:r>
        <w:r w:rsidR="00B31625">
          <w:rPr>
            <w:sz w:val="18"/>
            <w:szCs w:val="18"/>
          </w:rPr>
          <w:t xml:space="preserve"> will assist you on your journey and highlight areas </w:t>
        </w:r>
        <w:r w:rsidR="001D5630">
          <w:rPr>
            <w:sz w:val="18"/>
            <w:szCs w:val="18"/>
          </w:rPr>
          <w:t>where we can assist you</w:t>
        </w:r>
        <w:r w:rsidR="00B31625" w:rsidRPr="00304259">
          <w:rPr>
            <w:sz w:val="18"/>
            <w:szCs w:val="18"/>
          </w:rPr>
          <w:t xml:space="preserve">  </w:t>
        </w:r>
      </w:p>
    </w:sdtContent>
  </w:sdt>
  <w:p w:rsidR="00B31625" w:rsidRDefault="00B3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BCC" w:rsidRDefault="00D32BCC" w:rsidP="00A06BA7">
      <w:pPr>
        <w:spacing w:after="0" w:line="240" w:lineRule="auto"/>
      </w:pPr>
      <w:r>
        <w:separator/>
      </w:r>
    </w:p>
  </w:footnote>
  <w:footnote w:type="continuationSeparator" w:id="0">
    <w:p w:rsidR="00D32BCC" w:rsidRDefault="00D32BCC" w:rsidP="00A06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E1" w:rsidRDefault="008D69E1" w:rsidP="00A06BA7">
    <w:pPr>
      <w:pStyle w:val="Header"/>
      <w:rPr>
        <w:b/>
        <w:bCs/>
        <w:color w:val="00B0F0"/>
        <w:sz w:val="28"/>
        <w:szCs w:val="28"/>
      </w:rPr>
    </w:pPr>
    <w:r>
      <w:rPr>
        <w:b/>
        <w:bCs/>
        <w:noProof/>
        <w:color w:val="00B0F0"/>
        <w:sz w:val="28"/>
        <w:szCs w:val="28"/>
        <w:lang w:eastAsia="en-GB" w:bidi="ar-SA"/>
      </w:rPr>
      <w:drawing>
        <wp:anchor distT="0" distB="0" distL="114300" distR="114300" simplePos="0" relativeHeight="251658240" behindDoc="0" locked="0" layoutInCell="1" allowOverlap="1">
          <wp:simplePos x="0" y="0"/>
          <wp:positionH relativeFrom="column">
            <wp:posOffset>8575040</wp:posOffset>
          </wp:positionH>
          <wp:positionV relativeFrom="paragraph">
            <wp:posOffset>-259715</wp:posOffset>
          </wp:positionV>
          <wp:extent cx="1066800" cy="371475"/>
          <wp:effectExtent l="19050" t="0" r="0" b="0"/>
          <wp:wrapThrough wrapText="bothSides">
            <wp:wrapPolygon edited="0">
              <wp:start x="-386" y="0"/>
              <wp:lineTo x="-386" y="21046"/>
              <wp:lineTo x="21600" y="21046"/>
              <wp:lineTo x="21600" y="0"/>
              <wp:lineTo x="-386" y="0"/>
            </wp:wrapPolygon>
          </wp:wrapThrough>
          <wp:docPr id="2" name="Picture 1" descr="cid:3358576714_22196065"/>
          <wp:cNvGraphicFramePr/>
          <a:graphic xmlns:a="http://schemas.openxmlformats.org/drawingml/2006/main">
            <a:graphicData uri="http://schemas.openxmlformats.org/drawingml/2006/picture">
              <pic:pic xmlns:pic="http://schemas.openxmlformats.org/drawingml/2006/picture">
                <pic:nvPicPr>
                  <pic:cNvPr id="0" name="Picture 1" descr="cid:3358576714_22196065"/>
                  <pic:cNvPicPr>
                    <a:picLocks noChangeAspect="1" noChangeArrowheads="1"/>
                  </pic:cNvPicPr>
                </pic:nvPicPr>
                <pic:blipFill>
                  <a:blip r:embed="rId1"/>
                  <a:srcRect/>
                  <a:stretch>
                    <a:fillRect/>
                  </a:stretch>
                </pic:blipFill>
                <pic:spPr bwMode="auto">
                  <a:xfrm>
                    <a:off x="0" y="0"/>
                    <a:ext cx="1066800" cy="371475"/>
                  </a:xfrm>
                  <a:prstGeom prst="rect">
                    <a:avLst/>
                  </a:prstGeom>
                  <a:noFill/>
                  <a:ln w="9525">
                    <a:noFill/>
                    <a:miter lim="800000"/>
                    <a:headEnd/>
                    <a:tailEnd/>
                  </a:ln>
                </pic:spPr>
              </pic:pic>
            </a:graphicData>
          </a:graphic>
        </wp:anchor>
      </w:drawing>
    </w:r>
    <w:r w:rsidR="00535E02">
      <w:rPr>
        <w:b/>
        <w:bCs/>
        <w:color w:val="00B0F0"/>
        <w:sz w:val="28"/>
        <w:szCs w:val="28"/>
      </w:rPr>
      <w:t xml:space="preserve">Frog3 to </w:t>
    </w:r>
    <w:r w:rsidR="00B31625" w:rsidRPr="005E57AC">
      <w:rPr>
        <w:b/>
        <w:bCs/>
        <w:color w:val="00B0F0"/>
        <w:sz w:val="28"/>
        <w:szCs w:val="28"/>
      </w:rPr>
      <w:t>Frog</w:t>
    </w:r>
    <w:r w:rsidR="001D5630">
      <w:rPr>
        <w:b/>
        <w:bCs/>
        <w:color w:val="00B0F0"/>
        <w:sz w:val="28"/>
        <w:szCs w:val="28"/>
      </w:rPr>
      <w:t>Learn</w:t>
    </w:r>
    <w:r w:rsidR="00B31625" w:rsidRPr="005E57AC">
      <w:rPr>
        <w:b/>
        <w:bCs/>
        <w:color w:val="00B0F0"/>
        <w:sz w:val="28"/>
        <w:szCs w:val="28"/>
      </w:rPr>
      <w:t xml:space="preserve"> </w:t>
    </w:r>
    <w:r w:rsidR="00535E02">
      <w:rPr>
        <w:b/>
        <w:bCs/>
        <w:color w:val="00B0F0"/>
        <w:sz w:val="28"/>
        <w:szCs w:val="28"/>
      </w:rPr>
      <w:t xml:space="preserve">Transition </w:t>
    </w:r>
    <w:r w:rsidR="00B31625" w:rsidRPr="005E57AC">
      <w:rPr>
        <w:b/>
        <w:bCs/>
        <w:color w:val="00B0F0"/>
        <w:sz w:val="28"/>
        <w:szCs w:val="28"/>
      </w:rPr>
      <w:t>Road</w:t>
    </w:r>
    <w:r w:rsidR="001D5630">
      <w:rPr>
        <w:b/>
        <w:bCs/>
        <w:color w:val="00B0F0"/>
        <w:sz w:val="28"/>
        <w:szCs w:val="28"/>
      </w:rPr>
      <w:t xml:space="preserve"> Map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9BD"/>
    <w:multiLevelType w:val="hybridMultilevel"/>
    <w:tmpl w:val="4CC20842"/>
    <w:lvl w:ilvl="0" w:tplc="880823E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85382F"/>
    <w:multiLevelType w:val="hybridMultilevel"/>
    <w:tmpl w:val="22D25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A7"/>
    <w:rsid w:val="00030AD3"/>
    <w:rsid w:val="000544B1"/>
    <w:rsid w:val="00072C89"/>
    <w:rsid w:val="00074C3C"/>
    <w:rsid w:val="00096166"/>
    <w:rsid w:val="000C7B40"/>
    <w:rsid w:val="000E0AC7"/>
    <w:rsid w:val="0010590A"/>
    <w:rsid w:val="00160914"/>
    <w:rsid w:val="00183BD5"/>
    <w:rsid w:val="001865AC"/>
    <w:rsid w:val="00191C58"/>
    <w:rsid w:val="001B1BD3"/>
    <w:rsid w:val="001C5671"/>
    <w:rsid w:val="001D5630"/>
    <w:rsid w:val="001E3A9E"/>
    <w:rsid w:val="00202AC5"/>
    <w:rsid w:val="002852F1"/>
    <w:rsid w:val="00286365"/>
    <w:rsid w:val="00287B83"/>
    <w:rsid w:val="002A3D12"/>
    <w:rsid w:val="002F022B"/>
    <w:rsid w:val="003033E2"/>
    <w:rsid w:val="00304259"/>
    <w:rsid w:val="00306B45"/>
    <w:rsid w:val="00336809"/>
    <w:rsid w:val="00374BC1"/>
    <w:rsid w:val="00375C50"/>
    <w:rsid w:val="003863CE"/>
    <w:rsid w:val="0039708F"/>
    <w:rsid w:val="003C622D"/>
    <w:rsid w:val="003D6211"/>
    <w:rsid w:val="004126F6"/>
    <w:rsid w:val="00423EFA"/>
    <w:rsid w:val="00434934"/>
    <w:rsid w:val="00440FF2"/>
    <w:rsid w:val="00442EEC"/>
    <w:rsid w:val="00455007"/>
    <w:rsid w:val="00466DB9"/>
    <w:rsid w:val="004A4122"/>
    <w:rsid w:val="004A7487"/>
    <w:rsid w:val="004B6674"/>
    <w:rsid w:val="004C6A7A"/>
    <w:rsid w:val="004D29A0"/>
    <w:rsid w:val="004D6520"/>
    <w:rsid w:val="00535E02"/>
    <w:rsid w:val="00542E34"/>
    <w:rsid w:val="0056038B"/>
    <w:rsid w:val="005B4672"/>
    <w:rsid w:val="005D2F37"/>
    <w:rsid w:val="005E57AC"/>
    <w:rsid w:val="00635EB7"/>
    <w:rsid w:val="00661183"/>
    <w:rsid w:val="0067343A"/>
    <w:rsid w:val="00691B21"/>
    <w:rsid w:val="0069371D"/>
    <w:rsid w:val="006A5DBF"/>
    <w:rsid w:val="006B6653"/>
    <w:rsid w:val="006F2CB4"/>
    <w:rsid w:val="006F3CD9"/>
    <w:rsid w:val="006F4959"/>
    <w:rsid w:val="00700EB5"/>
    <w:rsid w:val="00705944"/>
    <w:rsid w:val="00732362"/>
    <w:rsid w:val="00746E5A"/>
    <w:rsid w:val="00772298"/>
    <w:rsid w:val="00773ABD"/>
    <w:rsid w:val="007832BF"/>
    <w:rsid w:val="007A0978"/>
    <w:rsid w:val="007A29BF"/>
    <w:rsid w:val="007C3066"/>
    <w:rsid w:val="007D0354"/>
    <w:rsid w:val="007E38FC"/>
    <w:rsid w:val="007E7C99"/>
    <w:rsid w:val="008058C4"/>
    <w:rsid w:val="00822377"/>
    <w:rsid w:val="00842394"/>
    <w:rsid w:val="00855EE0"/>
    <w:rsid w:val="0086605C"/>
    <w:rsid w:val="008D69E1"/>
    <w:rsid w:val="008F1867"/>
    <w:rsid w:val="00904EED"/>
    <w:rsid w:val="00935789"/>
    <w:rsid w:val="009857F9"/>
    <w:rsid w:val="009C42A3"/>
    <w:rsid w:val="009C7616"/>
    <w:rsid w:val="009D0274"/>
    <w:rsid w:val="009D0DAC"/>
    <w:rsid w:val="00A0494B"/>
    <w:rsid w:val="00A06BA7"/>
    <w:rsid w:val="00A26AF9"/>
    <w:rsid w:val="00A358E7"/>
    <w:rsid w:val="00A4278B"/>
    <w:rsid w:val="00A4774D"/>
    <w:rsid w:val="00A52305"/>
    <w:rsid w:val="00A54ADD"/>
    <w:rsid w:val="00A66ADC"/>
    <w:rsid w:val="00A77AEE"/>
    <w:rsid w:val="00A8655C"/>
    <w:rsid w:val="00AA20FB"/>
    <w:rsid w:val="00AB027E"/>
    <w:rsid w:val="00AB4A04"/>
    <w:rsid w:val="00AC1945"/>
    <w:rsid w:val="00AF0A0A"/>
    <w:rsid w:val="00AF7622"/>
    <w:rsid w:val="00B03671"/>
    <w:rsid w:val="00B0489A"/>
    <w:rsid w:val="00B21379"/>
    <w:rsid w:val="00B30336"/>
    <w:rsid w:val="00B31625"/>
    <w:rsid w:val="00B92174"/>
    <w:rsid w:val="00B9716B"/>
    <w:rsid w:val="00BA64A2"/>
    <w:rsid w:val="00BC004F"/>
    <w:rsid w:val="00BD00E7"/>
    <w:rsid w:val="00BF52A2"/>
    <w:rsid w:val="00C05E47"/>
    <w:rsid w:val="00C12D24"/>
    <w:rsid w:val="00C13455"/>
    <w:rsid w:val="00C2346C"/>
    <w:rsid w:val="00C239BF"/>
    <w:rsid w:val="00C31C5E"/>
    <w:rsid w:val="00C3280C"/>
    <w:rsid w:val="00C52E54"/>
    <w:rsid w:val="00C53CB5"/>
    <w:rsid w:val="00C606B0"/>
    <w:rsid w:val="00C80F67"/>
    <w:rsid w:val="00C90125"/>
    <w:rsid w:val="00CA4579"/>
    <w:rsid w:val="00CB6E64"/>
    <w:rsid w:val="00CC0950"/>
    <w:rsid w:val="00CD4A83"/>
    <w:rsid w:val="00CF295A"/>
    <w:rsid w:val="00CF66EE"/>
    <w:rsid w:val="00D17EEA"/>
    <w:rsid w:val="00D32BCC"/>
    <w:rsid w:val="00D4716A"/>
    <w:rsid w:val="00D50FAA"/>
    <w:rsid w:val="00D907A9"/>
    <w:rsid w:val="00DC5FF4"/>
    <w:rsid w:val="00DD1248"/>
    <w:rsid w:val="00E14CEF"/>
    <w:rsid w:val="00E42BEC"/>
    <w:rsid w:val="00E832E2"/>
    <w:rsid w:val="00E8642A"/>
    <w:rsid w:val="00E87A39"/>
    <w:rsid w:val="00EC4D3A"/>
    <w:rsid w:val="00F16274"/>
    <w:rsid w:val="00F17F32"/>
    <w:rsid w:val="00F255F4"/>
    <w:rsid w:val="00F34ED7"/>
    <w:rsid w:val="00F400EE"/>
    <w:rsid w:val="00F619BE"/>
    <w:rsid w:val="00F71CF3"/>
    <w:rsid w:val="00F76BCE"/>
    <w:rsid w:val="00F9523F"/>
    <w:rsid w:val="00F979F1"/>
    <w:rsid w:val="00FE7472"/>
    <w:rsid w:val="00FF65C9"/>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99A4"/>
  <w15:docId w15:val="{253A1368-306C-472E-9D60-2F533E4E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2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BA7"/>
  </w:style>
  <w:style w:type="paragraph" w:styleId="Footer">
    <w:name w:val="footer"/>
    <w:basedOn w:val="Normal"/>
    <w:link w:val="FooterChar"/>
    <w:uiPriority w:val="99"/>
    <w:unhideWhenUsed/>
    <w:rsid w:val="00A06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BA7"/>
  </w:style>
  <w:style w:type="paragraph" w:styleId="BalloonText">
    <w:name w:val="Balloon Text"/>
    <w:basedOn w:val="Normal"/>
    <w:link w:val="BalloonTextChar"/>
    <w:uiPriority w:val="99"/>
    <w:semiHidden/>
    <w:unhideWhenUsed/>
    <w:rsid w:val="00A06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A7"/>
    <w:rPr>
      <w:rFonts w:ascii="Tahoma" w:hAnsi="Tahoma" w:cs="Tahoma"/>
      <w:sz w:val="16"/>
      <w:szCs w:val="16"/>
    </w:rPr>
  </w:style>
  <w:style w:type="table" w:styleId="TableGrid">
    <w:name w:val="Table Grid"/>
    <w:basedOn w:val="TableNormal"/>
    <w:uiPriority w:val="59"/>
    <w:rsid w:val="00A06B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76BCE"/>
    <w:pPr>
      <w:ind w:left="720"/>
      <w:contextualSpacing/>
    </w:pPr>
  </w:style>
  <w:style w:type="character" w:styleId="Hyperlink">
    <w:name w:val="Hyperlink"/>
    <w:basedOn w:val="DefaultParagraphFont"/>
    <w:uiPriority w:val="99"/>
    <w:unhideWhenUsed/>
    <w:rsid w:val="004D65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Suki.chhokar</dc:creator>
  <cp:keywords/>
  <dc:description/>
  <cp:lastModifiedBy>Graham Quince</cp:lastModifiedBy>
  <cp:revision>4</cp:revision>
  <cp:lastPrinted>2016-08-22T14:18:00Z</cp:lastPrinted>
  <dcterms:created xsi:type="dcterms:W3CDTF">2016-11-23T16:27:00Z</dcterms:created>
  <dcterms:modified xsi:type="dcterms:W3CDTF">2016-11-23T16:45:00Z</dcterms:modified>
</cp:coreProperties>
</file>